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F6D" w14:textId="6797DFCC" w:rsidR="00D97B0F" w:rsidRDefault="00E8615C" w:rsidP="00D2003C">
      <w:pPr>
        <w:widowControl w:val="0"/>
        <w:suppressAutoHyphens/>
        <w:autoSpaceDE w:val="0"/>
        <w:autoSpaceDN w:val="0"/>
        <w:adjustRightInd w:val="0"/>
        <w:jc w:val="center"/>
        <w:textAlignment w:val="center"/>
        <w:rPr>
          <w:rFonts w:ascii="Arial" w:hAnsi="Arial" w:cs="Arial"/>
          <w:b/>
          <w:sz w:val="36"/>
          <w:szCs w:val="36"/>
          <w:lang w:bidi="en-US"/>
        </w:rPr>
      </w:pPr>
      <w:bookmarkStart w:id="0" w:name="_Toc359336483"/>
      <w:bookmarkStart w:id="1" w:name="_Toc357072129"/>
      <w:bookmarkStart w:id="2" w:name="_Toc359318554"/>
      <w:bookmarkStart w:id="3" w:name="_Toc359334502"/>
      <w:bookmarkStart w:id="4" w:name="_Toc359334781"/>
      <w:r>
        <w:rPr>
          <w:rFonts w:ascii="Arial" w:hAnsi="Arial" w:cs="Arial"/>
          <w:b/>
          <w:noProof/>
          <w:sz w:val="36"/>
          <w:szCs w:val="36"/>
          <w:lang w:bidi="en-US"/>
        </w:rPr>
        <w:drawing>
          <wp:inline distT="0" distB="0" distL="0" distR="0" wp14:anchorId="487184C1" wp14:editId="7B28E6B0">
            <wp:extent cx="4410075" cy="1333500"/>
            <wp:effectExtent l="0" t="0" r="9525" b="0"/>
            <wp:docPr id="4" name="Picture 4"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indow&#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10075" cy="1333500"/>
                    </a:xfrm>
                    <a:prstGeom prst="rect">
                      <a:avLst/>
                    </a:prstGeom>
                  </pic:spPr>
                </pic:pic>
              </a:graphicData>
            </a:graphic>
          </wp:inline>
        </w:drawing>
      </w:r>
    </w:p>
    <w:p w14:paraId="61C5EF0F" w14:textId="77777777" w:rsidR="00207177" w:rsidRDefault="00207177" w:rsidP="00D2003C">
      <w:pPr>
        <w:widowControl w:val="0"/>
        <w:suppressAutoHyphens/>
        <w:autoSpaceDE w:val="0"/>
        <w:autoSpaceDN w:val="0"/>
        <w:adjustRightInd w:val="0"/>
        <w:jc w:val="center"/>
        <w:textAlignment w:val="center"/>
        <w:rPr>
          <w:rFonts w:ascii="Arial" w:hAnsi="Arial" w:cs="Arial"/>
          <w:b/>
          <w:sz w:val="36"/>
          <w:szCs w:val="36"/>
          <w:lang w:bidi="en-US"/>
        </w:rPr>
      </w:pPr>
    </w:p>
    <w:p w14:paraId="6D9F7FCB" w14:textId="3744B35D" w:rsidR="00D97B0F" w:rsidRDefault="00207177" w:rsidP="00D2003C">
      <w:pPr>
        <w:widowControl w:val="0"/>
        <w:suppressAutoHyphens/>
        <w:autoSpaceDE w:val="0"/>
        <w:autoSpaceDN w:val="0"/>
        <w:adjustRightInd w:val="0"/>
        <w:jc w:val="center"/>
        <w:textAlignment w:val="center"/>
        <w:rPr>
          <w:rFonts w:ascii="Arial" w:hAnsi="Arial" w:cs="Arial"/>
          <w:b/>
          <w:sz w:val="36"/>
          <w:szCs w:val="36"/>
          <w:lang w:bidi="en-US"/>
        </w:rPr>
      </w:pPr>
      <w:r>
        <w:rPr>
          <w:rFonts w:ascii="Arial" w:hAnsi="Arial" w:cs="Arial"/>
          <w:b/>
          <w:sz w:val="36"/>
          <w:szCs w:val="36"/>
          <w:lang w:bidi="en-US"/>
        </w:rPr>
        <w:t>H</w:t>
      </w:r>
      <w:r w:rsidR="00E8615C">
        <w:rPr>
          <w:rFonts w:ascii="Arial" w:hAnsi="Arial" w:cs="Arial"/>
          <w:b/>
          <w:sz w:val="36"/>
          <w:szCs w:val="36"/>
          <w:lang w:bidi="en-US"/>
        </w:rPr>
        <w:t>ARPLEY</w:t>
      </w:r>
      <w:r>
        <w:rPr>
          <w:rFonts w:ascii="Arial" w:hAnsi="Arial" w:cs="Arial"/>
          <w:b/>
          <w:sz w:val="36"/>
          <w:szCs w:val="36"/>
          <w:lang w:bidi="en-US"/>
        </w:rPr>
        <w:t xml:space="preserve"> PARISH COUNCIL</w:t>
      </w:r>
    </w:p>
    <w:p w14:paraId="49399A7E" w14:textId="01D70DAA" w:rsidR="008F755A" w:rsidRPr="00D97B0F" w:rsidRDefault="008F755A" w:rsidP="00D2003C">
      <w:pPr>
        <w:widowControl w:val="0"/>
        <w:suppressAutoHyphens/>
        <w:autoSpaceDE w:val="0"/>
        <w:autoSpaceDN w:val="0"/>
        <w:adjustRightInd w:val="0"/>
        <w:jc w:val="center"/>
        <w:textAlignment w:val="center"/>
        <w:rPr>
          <w:rFonts w:ascii="Arial" w:hAnsi="Arial" w:cs="Arial"/>
          <w:b/>
          <w:sz w:val="36"/>
          <w:szCs w:val="36"/>
          <w:lang w:bidi="en-US"/>
        </w:rPr>
      </w:pPr>
      <w:r w:rsidRPr="00D97B0F">
        <w:rPr>
          <w:rFonts w:ascii="Arial" w:hAnsi="Arial" w:cs="Arial"/>
          <w:b/>
          <w:sz w:val="36"/>
          <w:szCs w:val="36"/>
          <w:lang w:bidi="en-US"/>
        </w:rPr>
        <w:t>STANDING ORDERS</w:t>
      </w:r>
      <w:r w:rsidR="002E1FBA">
        <w:rPr>
          <w:rFonts w:ascii="Arial" w:hAnsi="Arial" w:cs="Arial"/>
          <w:b/>
          <w:sz w:val="36"/>
          <w:szCs w:val="36"/>
          <w:lang w:bidi="en-US"/>
        </w:rPr>
        <w:t xml:space="preserve"> 2022</w:t>
      </w:r>
    </w:p>
    <w:p w14:paraId="16E32B81" w14:textId="77777777" w:rsidR="008F755A" w:rsidRDefault="008F755A" w:rsidP="00D2003C">
      <w:pPr>
        <w:widowControl w:val="0"/>
        <w:suppressAutoHyphens/>
        <w:autoSpaceDE w:val="0"/>
        <w:autoSpaceDN w:val="0"/>
        <w:adjustRightInd w:val="0"/>
        <w:jc w:val="center"/>
        <w:textAlignment w:val="center"/>
        <w:rPr>
          <w:rFonts w:ascii="Arial" w:hAnsi="Arial" w:cs="Arial"/>
          <w:b/>
          <w:szCs w:val="24"/>
          <w:lang w:bidi="en-US"/>
        </w:rPr>
      </w:pPr>
    </w:p>
    <w:p w14:paraId="1958138C" w14:textId="77777777" w:rsidR="00D2003C" w:rsidRDefault="00D2003C" w:rsidP="00D2003C">
      <w:pPr>
        <w:widowControl w:val="0"/>
        <w:suppressAutoHyphens/>
        <w:autoSpaceDE w:val="0"/>
        <w:autoSpaceDN w:val="0"/>
        <w:adjustRightInd w:val="0"/>
        <w:jc w:val="center"/>
        <w:textAlignment w:val="center"/>
        <w:rPr>
          <w:rFonts w:ascii="Arial" w:hAnsi="Arial" w:cs="Arial"/>
          <w:b/>
          <w:szCs w:val="24"/>
          <w:lang w:bidi="en-US"/>
        </w:rPr>
      </w:pPr>
    </w:p>
    <w:p w14:paraId="11CE1715" w14:textId="1A582EA5" w:rsidR="008F755A" w:rsidRDefault="00D2003C" w:rsidP="00D2003C">
      <w:pPr>
        <w:widowControl w:val="0"/>
        <w:suppressAutoHyphens/>
        <w:autoSpaceDE w:val="0"/>
        <w:autoSpaceDN w:val="0"/>
        <w:adjustRightInd w:val="0"/>
        <w:textAlignment w:val="center"/>
        <w:rPr>
          <w:rFonts w:ascii="Arial" w:hAnsi="Arial" w:cs="Arial"/>
          <w:szCs w:val="24"/>
          <w:lang w:bidi="en-US"/>
        </w:rPr>
      </w:pPr>
      <w:r>
        <w:rPr>
          <w:rFonts w:ascii="Arial" w:hAnsi="Arial" w:cs="Arial"/>
          <w:szCs w:val="24"/>
          <w:lang w:bidi="en-US"/>
        </w:rPr>
        <w:t xml:space="preserve">These Standing Orders are based on </w:t>
      </w:r>
      <w:r w:rsidR="008F755A">
        <w:rPr>
          <w:rFonts w:ascii="Arial" w:hAnsi="Arial" w:cs="Arial"/>
          <w:szCs w:val="24"/>
          <w:lang w:bidi="en-US"/>
        </w:rPr>
        <w:t>m</w:t>
      </w:r>
      <w:r>
        <w:rPr>
          <w:rFonts w:ascii="Arial" w:hAnsi="Arial" w:cs="Arial"/>
          <w:szCs w:val="24"/>
          <w:lang w:bidi="en-US"/>
        </w:rPr>
        <w:t xml:space="preserve">odel </w:t>
      </w:r>
      <w:r w:rsidR="008F755A">
        <w:rPr>
          <w:rFonts w:ascii="Arial" w:hAnsi="Arial" w:cs="Arial"/>
          <w:szCs w:val="24"/>
          <w:lang w:bidi="en-US"/>
        </w:rPr>
        <w:t>or</w:t>
      </w:r>
      <w:r>
        <w:rPr>
          <w:rFonts w:ascii="Arial" w:hAnsi="Arial" w:cs="Arial"/>
          <w:szCs w:val="24"/>
          <w:lang w:bidi="en-US"/>
        </w:rPr>
        <w:t>ders issued in July 2018</w:t>
      </w:r>
      <w:r w:rsidR="00366F35">
        <w:rPr>
          <w:rFonts w:ascii="Arial" w:hAnsi="Arial" w:cs="Arial"/>
          <w:szCs w:val="24"/>
          <w:lang w:bidi="en-US"/>
        </w:rPr>
        <w:t xml:space="preserve"> </w:t>
      </w:r>
      <w:r w:rsidR="006763AE">
        <w:rPr>
          <w:rFonts w:ascii="Arial" w:hAnsi="Arial" w:cs="Arial"/>
          <w:szCs w:val="24"/>
          <w:lang w:bidi="en-US"/>
        </w:rPr>
        <w:t>(amended in April 2022)</w:t>
      </w:r>
      <w:r>
        <w:rPr>
          <w:rFonts w:ascii="Arial" w:hAnsi="Arial" w:cs="Arial"/>
          <w:szCs w:val="24"/>
          <w:lang w:bidi="en-US"/>
        </w:rPr>
        <w:t xml:space="preserve">. </w:t>
      </w:r>
      <w:r w:rsidR="006763AE">
        <w:rPr>
          <w:rFonts w:ascii="Arial" w:hAnsi="Arial" w:cs="Arial"/>
          <w:szCs w:val="24"/>
          <w:lang w:bidi="en-US"/>
        </w:rPr>
        <w:t xml:space="preserve"> </w:t>
      </w:r>
      <w:r>
        <w:rPr>
          <w:rFonts w:ascii="Arial" w:hAnsi="Arial" w:cs="Arial"/>
          <w:szCs w:val="24"/>
          <w:lang w:bidi="en-US"/>
        </w:rPr>
        <w:t xml:space="preserve">Model </w:t>
      </w:r>
      <w:r w:rsidR="006763AE">
        <w:rPr>
          <w:rFonts w:ascii="Arial" w:hAnsi="Arial" w:cs="Arial"/>
          <w:szCs w:val="24"/>
          <w:lang w:bidi="en-US"/>
        </w:rPr>
        <w:t xml:space="preserve">Standing </w:t>
      </w:r>
      <w:r>
        <w:rPr>
          <w:rFonts w:ascii="Arial" w:hAnsi="Arial" w:cs="Arial"/>
          <w:szCs w:val="24"/>
          <w:lang w:bidi="en-US"/>
        </w:rPr>
        <w:t>Orders have been written for the needs of the largest councils. The</w:t>
      </w:r>
      <w:r w:rsidR="008F755A">
        <w:rPr>
          <w:rFonts w:ascii="Arial" w:hAnsi="Arial" w:cs="Arial"/>
          <w:szCs w:val="24"/>
          <w:lang w:bidi="en-US"/>
        </w:rPr>
        <w:t>se</w:t>
      </w:r>
      <w:r>
        <w:rPr>
          <w:rFonts w:ascii="Arial" w:hAnsi="Arial" w:cs="Arial"/>
          <w:szCs w:val="24"/>
          <w:lang w:bidi="en-US"/>
        </w:rPr>
        <w:t xml:space="preserve"> Standing Orders, although based on the </w:t>
      </w:r>
      <w:r w:rsidR="008F755A">
        <w:rPr>
          <w:rFonts w:ascii="Arial" w:hAnsi="Arial" w:cs="Arial"/>
          <w:szCs w:val="24"/>
          <w:lang w:bidi="en-US"/>
        </w:rPr>
        <w:t>m</w:t>
      </w:r>
      <w:r>
        <w:rPr>
          <w:rFonts w:ascii="Arial" w:hAnsi="Arial" w:cs="Arial"/>
          <w:szCs w:val="24"/>
          <w:lang w:bidi="en-US"/>
        </w:rPr>
        <w:t xml:space="preserve">odel </w:t>
      </w:r>
      <w:r w:rsidR="008F755A">
        <w:rPr>
          <w:rFonts w:ascii="Arial" w:hAnsi="Arial" w:cs="Arial"/>
          <w:szCs w:val="24"/>
          <w:lang w:bidi="en-US"/>
        </w:rPr>
        <w:t>or</w:t>
      </w:r>
      <w:r>
        <w:rPr>
          <w:rFonts w:ascii="Arial" w:hAnsi="Arial" w:cs="Arial"/>
          <w:szCs w:val="24"/>
          <w:lang w:bidi="en-US"/>
        </w:rPr>
        <w:t xml:space="preserve">ders, have been modified to suit a smaller council without committees. </w:t>
      </w:r>
    </w:p>
    <w:p w14:paraId="6ED9396A" w14:textId="77777777" w:rsidR="008F755A" w:rsidRDefault="008F755A" w:rsidP="00D2003C">
      <w:pPr>
        <w:widowControl w:val="0"/>
        <w:suppressAutoHyphens/>
        <w:autoSpaceDE w:val="0"/>
        <w:autoSpaceDN w:val="0"/>
        <w:adjustRightInd w:val="0"/>
        <w:textAlignment w:val="center"/>
        <w:rPr>
          <w:rFonts w:ascii="Arial" w:hAnsi="Arial" w:cs="Arial"/>
          <w:szCs w:val="24"/>
          <w:lang w:bidi="en-US"/>
        </w:rPr>
      </w:pPr>
    </w:p>
    <w:p w14:paraId="48D102B0" w14:textId="77777777" w:rsidR="00FA5687" w:rsidRDefault="008F755A" w:rsidP="00D2003C">
      <w:pPr>
        <w:widowControl w:val="0"/>
        <w:suppressAutoHyphens/>
        <w:autoSpaceDE w:val="0"/>
        <w:autoSpaceDN w:val="0"/>
        <w:adjustRightInd w:val="0"/>
        <w:textAlignment w:val="center"/>
        <w:rPr>
          <w:rFonts w:ascii="Arial" w:hAnsi="Arial" w:cs="Arial"/>
          <w:szCs w:val="24"/>
          <w:lang w:bidi="en-US"/>
        </w:rPr>
      </w:pPr>
      <w:r w:rsidRPr="00FA5687">
        <w:rPr>
          <w:rFonts w:ascii="Arial" w:hAnsi="Arial" w:cs="Arial"/>
          <w:b/>
          <w:bCs/>
          <w:szCs w:val="24"/>
          <w:lang w:bidi="en-US"/>
        </w:rPr>
        <w:t>B</w:t>
      </w:r>
      <w:r w:rsidR="00D2003C" w:rsidRPr="00FA5687">
        <w:rPr>
          <w:rFonts w:ascii="Arial" w:hAnsi="Arial" w:cs="Arial"/>
          <w:b/>
          <w:bCs/>
          <w:szCs w:val="24"/>
          <w:lang w:bidi="en-US"/>
        </w:rPr>
        <w:t>old</w:t>
      </w:r>
      <w:r w:rsidR="00D2003C">
        <w:rPr>
          <w:rFonts w:ascii="Arial" w:hAnsi="Arial" w:cs="Arial"/>
          <w:szCs w:val="24"/>
          <w:lang w:bidi="en-US"/>
        </w:rPr>
        <w:t xml:space="preserve"> type signifies </w:t>
      </w:r>
      <w:r>
        <w:rPr>
          <w:rFonts w:ascii="Arial" w:hAnsi="Arial" w:cs="Arial"/>
          <w:szCs w:val="24"/>
          <w:lang w:bidi="en-US"/>
        </w:rPr>
        <w:t>orders</w:t>
      </w:r>
      <w:r w:rsidR="00D2003C">
        <w:rPr>
          <w:rFonts w:ascii="Arial" w:hAnsi="Arial" w:cs="Arial"/>
          <w:szCs w:val="24"/>
          <w:lang w:bidi="en-US"/>
        </w:rPr>
        <w:t xml:space="preserve"> which contain legal and statutory requirements, so these must be retained.</w:t>
      </w:r>
      <w:r>
        <w:rPr>
          <w:rFonts w:ascii="Arial" w:hAnsi="Arial" w:cs="Arial"/>
          <w:szCs w:val="24"/>
          <w:lang w:bidi="en-US"/>
        </w:rPr>
        <w:t xml:space="preserve"> </w:t>
      </w:r>
    </w:p>
    <w:p w14:paraId="44803EF0" w14:textId="77777777" w:rsidR="00FA5687" w:rsidRDefault="00FA5687" w:rsidP="00D2003C">
      <w:pPr>
        <w:widowControl w:val="0"/>
        <w:suppressAutoHyphens/>
        <w:autoSpaceDE w:val="0"/>
        <w:autoSpaceDN w:val="0"/>
        <w:adjustRightInd w:val="0"/>
        <w:textAlignment w:val="center"/>
        <w:rPr>
          <w:rFonts w:ascii="Arial" w:hAnsi="Arial" w:cs="Arial"/>
          <w:szCs w:val="24"/>
          <w:lang w:bidi="en-US"/>
        </w:rPr>
      </w:pPr>
    </w:p>
    <w:p w14:paraId="39C671C7" w14:textId="77777777" w:rsidR="00D2003C" w:rsidRDefault="00D2003C" w:rsidP="00D2003C">
      <w:pPr>
        <w:widowControl w:val="0"/>
        <w:suppressAutoHyphens/>
        <w:autoSpaceDE w:val="0"/>
        <w:autoSpaceDN w:val="0"/>
        <w:adjustRightInd w:val="0"/>
        <w:textAlignment w:val="center"/>
        <w:rPr>
          <w:rFonts w:ascii="Arial" w:hAnsi="Arial" w:cs="Arial"/>
          <w:szCs w:val="24"/>
          <w:lang w:bidi="en-US"/>
        </w:rPr>
      </w:pPr>
    </w:p>
    <w:p w14:paraId="62F29ED9" w14:textId="140A14C2" w:rsidR="00D2003C" w:rsidRDefault="00D63CAE" w:rsidP="00D2003C">
      <w:pPr>
        <w:widowControl w:val="0"/>
        <w:suppressAutoHyphens/>
        <w:autoSpaceDE w:val="0"/>
        <w:autoSpaceDN w:val="0"/>
        <w:adjustRightInd w:val="0"/>
        <w:textAlignment w:val="center"/>
        <w:rPr>
          <w:rFonts w:ascii="Arial" w:hAnsi="Arial" w:cs="Arial"/>
          <w:szCs w:val="24"/>
          <w:lang w:bidi="en-US"/>
        </w:rPr>
      </w:pPr>
      <w:r>
        <w:rPr>
          <w:rFonts w:ascii="Arial" w:hAnsi="Arial" w:cs="Arial"/>
          <w:szCs w:val="24"/>
          <w:lang w:bidi="en-US"/>
        </w:rPr>
        <w:t>T</w:t>
      </w:r>
      <w:r w:rsidR="00D2003C">
        <w:rPr>
          <w:rFonts w:ascii="Arial" w:hAnsi="Arial" w:cs="Arial"/>
          <w:szCs w:val="24"/>
          <w:lang w:bidi="en-US"/>
        </w:rPr>
        <w:t>he Clerk</w:t>
      </w:r>
      <w:r w:rsidR="00226B3B">
        <w:rPr>
          <w:rFonts w:ascii="Arial" w:hAnsi="Arial" w:cs="Arial"/>
          <w:szCs w:val="24"/>
          <w:lang w:bidi="en-US"/>
        </w:rPr>
        <w:t xml:space="preserve"> i</w:t>
      </w:r>
      <w:r w:rsidR="00D2003C">
        <w:rPr>
          <w:rFonts w:ascii="Arial" w:hAnsi="Arial" w:cs="Arial"/>
          <w:szCs w:val="24"/>
          <w:lang w:bidi="en-US"/>
        </w:rPr>
        <w:t>s referred to as the Proper Officer.</w:t>
      </w:r>
      <w:r w:rsidR="00226B3B">
        <w:rPr>
          <w:rFonts w:ascii="Arial" w:hAnsi="Arial" w:cs="Arial"/>
          <w:szCs w:val="24"/>
          <w:lang w:bidi="en-US"/>
        </w:rPr>
        <w:t xml:space="preserve"> It is assumed that they are also the Responsible Financial Officer.</w:t>
      </w:r>
    </w:p>
    <w:p w14:paraId="364879A2" w14:textId="156F0DE7" w:rsidR="00226B3B" w:rsidRDefault="00226B3B" w:rsidP="00D2003C">
      <w:pPr>
        <w:widowControl w:val="0"/>
        <w:suppressAutoHyphens/>
        <w:autoSpaceDE w:val="0"/>
        <w:autoSpaceDN w:val="0"/>
        <w:adjustRightInd w:val="0"/>
        <w:textAlignment w:val="center"/>
        <w:rPr>
          <w:rFonts w:ascii="Arial" w:hAnsi="Arial" w:cs="Arial"/>
          <w:szCs w:val="24"/>
          <w:lang w:bidi="en-US"/>
        </w:rPr>
      </w:pPr>
    </w:p>
    <w:p w14:paraId="6075066C" w14:textId="3A1287F5" w:rsidR="00226B3B" w:rsidRDefault="00226B3B" w:rsidP="00D2003C">
      <w:pPr>
        <w:widowControl w:val="0"/>
        <w:suppressAutoHyphens/>
        <w:autoSpaceDE w:val="0"/>
        <w:autoSpaceDN w:val="0"/>
        <w:adjustRightInd w:val="0"/>
        <w:textAlignment w:val="center"/>
        <w:rPr>
          <w:rFonts w:ascii="Arial" w:hAnsi="Arial" w:cs="Arial"/>
          <w:szCs w:val="24"/>
          <w:lang w:bidi="en-US"/>
        </w:rPr>
      </w:pPr>
      <w:r>
        <w:rPr>
          <w:rFonts w:ascii="Arial" w:hAnsi="Arial" w:cs="Arial"/>
          <w:szCs w:val="24"/>
          <w:lang w:bidi="en-US"/>
        </w:rPr>
        <w:t>Financial Regulations are not included in Standing Orders</w:t>
      </w:r>
      <w:r w:rsidR="00D63CAE">
        <w:rPr>
          <w:rFonts w:ascii="Arial" w:hAnsi="Arial" w:cs="Arial"/>
          <w:szCs w:val="24"/>
          <w:lang w:bidi="en-US"/>
        </w:rPr>
        <w:t xml:space="preserve"> </w:t>
      </w:r>
      <w:r>
        <w:rPr>
          <w:rFonts w:ascii="Arial" w:hAnsi="Arial" w:cs="Arial"/>
          <w:szCs w:val="24"/>
          <w:lang w:bidi="en-US"/>
        </w:rPr>
        <w:t>other than regu</w:t>
      </w:r>
      <w:r w:rsidR="00366F35">
        <w:rPr>
          <w:rFonts w:ascii="Arial" w:hAnsi="Arial" w:cs="Arial"/>
          <w:szCs w:val="24"/>
          <w:lang w:bidi="en-US"/>
        </w:rPr>
        <w:t xml:space="preserve">lations relating to </w:t>
      </w:r>
      <w:r w:rsidR="006763AE">
        <w:rPr>
          <w:rFonts w:ascii="Arial" w:hAnsi="Arial" w:cs="Arial"/>
          <w:szCs w:val="24"/>
          <w:lang w:bidi="en-US"/>
        </w:rPr>
        <w:t>c</w:t>
      </w:r>
      <w:r w:rsidR="00366F35">
        <w:rPr>
          <w:rFonts w:ascii="Arial" w:hAnsi="Arial" w:cs="Arial"/>
          <w:szCs w:val="24"/>
          <w:lang w:bidi="en-US"/>
        </w:rPr>
        <w:t xml:space="preserve">ontracts. </w:t>
      </w:r>
      <w:r>
        <w:rPr>
          <w:rFonts w:ascii="Arial" w:hAnsi="Arial" w:cs="Arial"/>
          <w:szCs w:val="24"/>
          <w:lang w:bidi="en-US"/>
        </w:rPr>
        <w:t>This is requi</w:t>
      </w:r>
      <w:r w:rsidR="00366F35">
        <w:rPr>
          <w:rFonts w:ascii="Arial" w:hAnsi="Arial" w:cs="Arial"/>
          <w:szCs w:val="24"/>
          <w:lang w:bidi="en-US"/>
        </w:rPr>
        <w:t>red by Local Government Act 1972.</w:t>
      </w:r>
    </w:p>
    <w:p w14:paraId="0E0350E6" w14:textId="77777777" w:rsidR="00D2003C" w:rsidRDefault="00D2003C" w:rsidP="00D2003C">
      <w:pPr>
        <w:widowControl w:val="0"/>
        <w:suppressAutoHyphens/>
        <w:autoSpaceDE w:val="0"/>
        <w:autoSpaceDN w:val="0"/>
        <w:adjustRightInd w:val="0"/>
        <w:textAlignment w:val="center"/>
        <w:rPr>
          <w:rFonts w:ascii="Arial" w:hAnsi="Arial" w:cs="Arial"/>
          <w:szCs w:val="24"/>
          <w:lang w:bidi="en-US"/>
        </w:rPr>
      </w:pPr>
    </w:p>
    <w:p w14:paraId="52090386" w14:textId="4903DA18" w:rsidR="00D2003C" w:rsidRDefault="00D2003C" w:rsidP="00D2003C">
      <w:pPr>
        <w:widowControl w:val="0"/>
        <w:suppressAutoHyphens/>
        <w:autoSpaceDE w:val="0"/>
        <w:autoSpaceDN w:val="0"/>
        <w:adjustRightInd w:val="0"/>
        <w:textAlignment w:val="center"/>
        <w:rPr>
          <w:rFonts w:ascii="Arial" w:hAnsi="Arial" w:cs="Arial"/>
          <w:szCs w:val="24"/>
          <w:lang w:bidi="en-US"/>
        </w:rPr>
      </w:pPr>
      <w:r>
        <w:rPr>
          <w:rFonts w:ascii="Arial" w:hAnsi="Arial" w:cs="Arial"/>
          <w:szCs w:val="24"/>
          <w:lang w:bidi="en-US"/>
        </w:rPr>
        <w:t>Please ensure that the date of approval is recorded at the end and a date for review is also added.</w:t>
      </w:r>
      <w:r w:rsidR="008F755A">
        <w:rPr>
          <w:rFonts w:ascii="Arial" w:hAnsi="Arial" w:cs="Arial"/>
          <w:szCs w:val="24"/>
          <w:lang w:bidi="en-US"/>
        </w:rPr>
        <w:t xml:space="preserve"> A smaller council </w:t>
      </w:r>
      <w:r w:rsidR="00D63CAE">
        <w:rPr>
          <w:rFonts w:ascii="Arial" w:hAnsi="Arial" w:cs="Arial"/>
          <w:szCs w:val="24"/>
          <w:lang w:bidi="en-US"/>
        </w:rPr>
        <w:t>will</w:t>
      </w:r>
      <w:r w:rsidR="008F755A">
        <w:rPr>
          <w:rFonts w:ascii="Arial" w:hAnsi="Arial" w:cs="Arial"/>
          <w:szCs w:val="24"/>
          <w:lang w:bidi="en-US"/>
        </w:rPr>
        <w:t xml:space="preserve"> generally review its Standing Orders every third year, unless the law requires otherwise or there is a need to modify the work methods of the council.</w:t>
      </w:r>
    </w:p>
    <w:p w14:paraId="1D04B549" w14:textId="3764A364" w:rsidR="00793482" w:rsidRDefault="00793482" w:rsidP="00D2003C">
      <w:pPr>
        <w:widowControl w:val="0"/>
        <w:suppressAutoHyphens/>
        <w:autoSpaceDE w:val="0"/>
        <w:autoSpaceDN w:val="0"/>
        <w:adjustRightInd w:val="0"/>
        <w:textAlignment w:val="center"/>
        <w:rPr>
          <w:rFonts w:ascii="Arial" w:hAnsi="Arial" w:cs="Arial"/>
          <w:szCs w:val="24"/>
          <w:lang w:bidi="en-US"/>
        </w:rPr>
      </w:pPr>
    </w:p>
    <w:p w14:paraId="10C4E57E" w14:textId="1E56120C" w:rsidR="00D2003C" w:rsidRPr="006763AE" w:rsidRDefault="00793482" w:rsidP="006763AE">
      <w:pPr>
        <w:widowControl w:val="0"/>
        <w:suppressAutoHyphens/>
        <w:autoSpaceDE w:val="0"/>
        <w:autoSpaceDN w:val="0"/>
        <w:adjustRightInd w:val="0"/>
        <w:textAlignment w:val="center"/>
        <w:rPr>
          <w:rFonts w:ascii="Arial" w:hAnsi="Arial" w:cs="Arial"/>
          <w:szCs w:val="24"/>
          <w:lang w:bidi="en-US"/>
        </w:rPr>
      </w:pPr>
      <w:r>
        <w:rPr>
          <w:rFonts w:ascii="Arial" w:hAnsi="Arial" w:cs="Arial"/>
          <w:szCs w:val="24"/>
          <w:lang w:bidi="en-US"/>
        </w:rPr>
        <w:t xml:space="preserve">A councillor should be </w:t>
      </w:r>
      <w:r w:rsidR="006763AE">
        <w:rPr>
          <w:rFonts w:ascii="Arial" w:hAnsi="Arial" w:cs="Arial"/>
          <w:szCs w:val="24"/>
          <w:lang w:bidi="en-US"/>
        </w:rPr>
        <w:t>given a copy of</w:t>
      </w:r>
      <w:r>
        <w:rPr>
          <w:rFonts w:ascii="Arial" w:hAnsi="Arial" w:cs="Arial"/>
          <w:szCs w:val="24"/>
          <w:lang w:bidi="en-US"/>
        </w:rPr>
        <w:t xml:space="preserve"> Standing Orders</w:t>
      </w:r>
      <w:r w:rsidR="006763AE">
        <w:rPr>
          <w:rFonts w:ascii="Arial" w:hAnsi="Arial" w:cs="Arial"/>
          <w:szCs w:val="24"/>
          <w:lang w:bidi="en-US"/>
        </w:rPr>
        <w:t xml:space="preserve"> or know where to find them on the Council’s website</w:t>
      </w:r>
      <w:r>
        <w:rPr>
          <w:rFonts w:ascii="Arial" w:hAnsi="Arial" w:cs="Arial"/>
          <w:szCs w:val="24"/>
          <w:lang w:bidi="en-US"/>
        </w:rPr>
        <w:t>.</w:t>
      </w:r>
    </w:p>
    <w:p w14:paraId="6CA4D382" w14:textId="77777777" w:rsidR="00D2003C" w:rsidRDefault="00D2003C" w:rsidP="00D2003C">
      <w:pPr>
        <w:pStyle w:val="Heading1"/>
        <w:numPr>
          <w:ilvl w:val="0"/>
          <w:numId w:val="2"/>
        </w:numPr>
        <w:tabs>
          <w:tab w:val="left" w:pos="720"/>
        </w:tabs>
        <w:spacing w:before="0"/>
        <w:rPr>
          <w:rFonts w:ascii="Arial" w:hAnsi="Arial" w:cs="Arial"/>
          <w:b/>
          <w:color w:val="auto"/>
          <w:sz w:val="24"/>
          <w:szCs w:val="24"/>
        </w:rPr>
      </w:pPr>
      <w:bookmarkStart w:id="5" w:name="_Toc509571990"/>
      <w:r>
        <w:rPr>
          <w:rFonts w:ascii="Arial" w:hAnsi="Arial" w:cs="Arial"/>
          <w:b/>
          <w:color w:val="auto"/>
          <w:sz w:val="24"/>
          <w:szCs w:val="24"/>
        </w:rPr>
        <w:lastRenderedPageBreak/>
        <w:t>RULES OF DEBATE AT MEETINGS</w:t>
      </w:r>
      <w:bookmarkEnd w:id="0"/>
      <w:bookmarkEnd w:id="1"/>
      <w:bookmarkEnd w:id="2"/>
      <w:bookmarkEnd w:id="3"/>
      <w:bookmarkEnd w:id="4"/>
      <w:bookmarkEnd w:id="5"/>
      <w:r>
        <w:rPr>
          <w:rFonts w:ascii="Arial" w:hAnsi="Arial" w:cs="Arial"/>
          <w:b/>
          <w:color w:val="auto"/>
          <w:sz w:val="24"/>
          <w:szCs w:val="24"/>
        </w:rPr>
        <w:br/>
      </w:r>
    </w:p>
    <w:p w14:paraId="0A532009"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Motions on the agenda shall be considered in the order that they appear unless the order is changed at the discretion of the chairman of the meeting.</w:t>
      </w:r>
      <w:r>
        <w:rPr>
          <w:rFonts w:ascii="Arial" w:hAnsi="Arial" w:cs="Arial"/>
          <w:color w:val="auto"/>
          <w:sz w:val="24"/>
          <w:szCs w:val="24"/>
          <w:lang w:bidi="en-US"/>
        </w:rPr>
        <w:br/>
      </w:r>
    </w:p>
    <w:p w14:paraId="3200ABD9"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To ensure clarity only one motion may be moved at any one time.</w:t>
      </w:r>
      <w:r>
        <w:rPr>
          <w:rFonts w:ascii="Arial" w:hAnsi="Arial" w:cs="Arial"/>
          <w:color w:val="auto"/>
          <w:sz w:val="24"/>
          <w:szCs w:val="24"/>
          <w:lang w:bidi="en-US"/>
        </w:rPr>
        <w:br/>
      </w:r>
    </w:p>
    <w:p w14:paraId="5ECD6E9C"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 xml:space="preserve">A motion (including an amendment) must have a proposer and a seconder. </w:t>
      </w:r>
      <w:r>
        <w:rPr>
          <w:rFonts w:ascii="Arial" w:hAnsi="Arial" w:cs="Arial"/>
          <w:color w:val="auto"/>
          <w:sz w:val="24"/>
          <w:szCs w:val="24"/>
          <w:lang w:bidi="en-US"/>
        </w:rPr>
        <w:br/>
      </w:r>
    </w:p>
    <w:p w14:paraId="0A193B28"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 xml:space="preserve">An amendment is a proposal to remove or add words to a motion. It shall not negate the motion. </w:t>
      </w:r>
      <w:r>
        <w:rPr>
          <w:rFonts w:ascii="Arial" w:hAnsi="Arial" w:cs="Arial"/>
          <w:color w:val="auto"/>
          <w:sz w:val="24"/>
          <w:szCs w:val="24"/>
          <w:lang w:bidi="en-US"/>
        </w:rPr>
        <w:br/>
      </w:r>
    </w:p>
    <w:p w14:paraId="04FF10E7"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 xml:space="preserve">A point of order shall be decided by the chairman of the meeting and his decision shall be final. </w:t>
      </w:r>
      <w:r>
        <w:rPr>
          <w:rFonts w:ascii="Arial" w:hAnsi="Arial" w:cs="Arial"/>
          <w:color w:val="auto"/>
          <w:sz w:val="24"/>
          <w:szCs w:val="24"/>
          <w:lang w:bidi="en-US"/>
        </w:rPr>
        <w:br/>
      </w:r>
    </w:p>
    <w:p w14:paraId="48381734"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Discussion shall always be addressed to the Chairman, who controls debate.</w:t>
      </w:r>
      <w:bookmarkStart w:id="6" w:name="_Toc357072130"/>
      <w:bookmarkStart w:id="7" w:name="_Toc359318555"/>
      <w:bookmarkStart w:id="8" w:name="_Toc359334503"/>
      <w:bookmarkStart w:id="9" w:name="_Toc359334782"/>
      <w:bookmarkStart w:id="10" w:name="_Toc359336484"/>
      <w:bookmarkStart w:id="11" w:name="_Toc509571991"/>
      <w:r>
        <w:rPr>
          <w:rFonts w:ascii="Arial" w:hAnsi="Arial" w:cs="Arial"/>
          <w:b/>
          <w:color w:val="auto"/>
          <w:sz w:val="24"/>
          <w:szCs w:val="24"/>
        </w:rPr>
        <w:br/>
      </w:r>
    </w:p>
    <w:p w14:paraId="2ADF02F4" w14:textId="77777777" w:rsidR="00D2003C" w:rsidRDefault="00D2003C" w:rsidP="00D2003C">
      <w:pPr>
        <w:pStyle w:val="Heading1"/>
        <w:numPr>
          <w:ilvl w:val="0"/>
          <w:numId w:val="2"/>
        </w:numPr>
        <w:tabs>
          <w:tab w:val="left" w:pos="720"/>
        </w:tabs>
        <w:spacing w:before="0"/>
        <w:rPr>
          <w:rFonts w:ascii="Arial" w:hAnsi="Arial" w:cs="Arial"/>
          <w:b/>
          <w:color w:val="auto"/>
          <w:sz w:val="24"/>
          <w:szCs w:val="24"/>
        </w:rPr>
      </w:pPr>
      <w:r>
        <w:rPr>
          <w:rFonts w:ascii="Arial" w:hAnsi="Arial" w:cs="Arial"/>
          <w:b/>
          <w:color w:val="auto"/>
          <w:sz w:val="24"/>
          <w:szCs w:val="24"/>
        </w:rPr>
        <w:t>DISORDERLY CONDUCT AT MEETINGS</w:t>
      </w:r>
      <w:bookmarkEnd w:id="6"/>
      <w:bookmarkEnd w:id="7"/>
      <w:bookmarkEnd w:id="8"/>
      <w:bookmarkEnd w:id="9"/>
      <w:bookmarkEnd w:id="10"/>
      <w:bookmarkEnd w:id="11"/>
      <w:r>
        <w:rPr>
          <w:rFonts w:ascii="Arial" w:hAnsi="Arial" w:cs="Arial"/>
          <w:b/>
          <w:color w:val="auto"/>
          <w:sz w:val="24"/>
          <w:szCs w:val="24"/>
        </w:rPr>
        <w:br/>
      </w:r>
    </w:p>
    <w:p w14:paraId="4881150B"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color w:val="auto"/>
          <w:sz w:val="24"/>
          <w:szCs w:val="24"/>
          <w:lang w:bidi="en-US"/>
        </w:rPr>
        <w:t>No person shall obstruct the transaction of business at a meeting or behave offensively or improperly. If this standing order is ignored, the chairman of the meeting shall request such person(s) to moderate or improve their conduct and failing this be excluded from the meeting.</w:t>
      </w:r>
      <w:r>
        <w:rPr>
          <w:rFonts w:ascii="Arial" w:hAnsi="Arial" w:cs="Arial"/>
          <w:color w:val="auto"/>
          <w:sz w:val="24"/>
          <w:szCs w:val="24"/>
          <w:lang w:bidi="en-US"/>
        </w:rPr>
        <w:br/>
      </w:r>
      <w:bookmarkStart w:id="12" w:name="_Toc357072131"/>
      <w:bookmarkStart w:id="13" w:name="_Toc359318556"/>
      <w:bookmarkStart w:id="14" w:name="_Toc359334504"/>
      <w:bookmarkStart w:id="15" w:name="_Toc359334783"/>
      <w:bookmarkStart w:id="16" w:name="_Toc359336485"/>
      <w:bookmarkStart w:id="17" w:name="_Toc509571992"/>
    </w:p>
    <w:p w14:paraId="1B112F00" w14:textId="77777777" w:rsidR="00D2003C" w:rsidRDefault="00D2003C" w:rsidP="00D2003C">
      <w:pPr>
        <w:pStyle w:val="Heading1"/>
        <w:numPr>
          <w:ilvl w:val="0"/>
          <w:numId w:val="2"/>
        </w:numPr>
        <w:tabs>
          <w:tab w:val="left" w:pos="1418"/>
        </w:tabs>
        <w:spacing w:before="0"/>
        <w:rPr>
          <w:rFonts w:ascii="Arial" w:hAnsi="Arial" w:cs="Arial"/>
          <w:b/>
          <w:color w:val="auto"/>
          <w:sz w:val="24"/>
          <w:szCs w:val="24"/>
        </w:rPr>
      </w:pPr>
      <w:r>
        <w:rPr>
          <w:rFonts w:ascii="Arial" w:hAnsi="Arial" w:cs="Arial"/>
          <w:b/>
          <w:color w:val="auto"/>
          <w:sz w:val="24"/>
          <w:szCs w:val="24"/>
        </w:rPr>
        <w:t>MEETINGS GENERALLY</w:t>
      </w:r>
      <w:bookmarkEnd w:id="12"/>
      <w:bookmarkEnd w:id="13"/>
      <w:bookmarkEnd w:id="14"/>
      <w:bookmarkEnd w:id="15"/>
      <w:bookmarkEnd w:id="16"/>
      <w:bookmarkEnd w:id="17"/>
      <w:r>
        <w:rPr>
          <w:rFonts w:ascii="Arial" w:hAnsi="Arial" w:cs="Arial"/>
          <w:b/>
          <w:color w:val="auto"/>
          <w:sz w:val="24"/>
          <w:szCs w:val="24"/>
        </w:rPr>
        <w:br/>
      </w:r>
    </w:p>
    <w:p w14:paraId="7D44CAF8"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b/>
          <w:color w:val="auto"/>
          <w:sz w:val="24"/>
          <w:szCs w:val="24"/>
          <w:lang w:bidi="en-US"/>
        </w:rPr>
        <w:t xml:space="preserve">Meetings shall not take place in premises which at the time of the meeting are used for the supply of alcohol, unless no other premises are available free of charge or at a reasonable cost. </w:t>
      </w:r>
      <w:r>
        <w:rPr>
          <w:rFonts w:ascii="Arial" w:hAnsi="Arial" w:cs="Arial"/>
          <w:b/>
          <w:color w:val="auto"/>
          <w:sz w:val="24"/>
          <w:szCs w:val="24"/>
          <w:lang w:bidi="en-US"/>
        </w:rPr>
        <w:br/>
      </w:r>
    </w:p>
    <w:p w14:paraId="532B803B"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b/>
          <w:color w:val="auto"/>
          <w:sz w:val="24"/>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Pr>
          <w:rFonts w:ascii="Arial" w:hAnsi="Arial" w:cs="Arial"/>
          <w:b/>
          <w:color w:val="auto"/>
          <w:sz w:val="24"/>
          <w:szCs w:val="24"/>
          <w:lang w:bidi="en-US"/>
        </w:rPr>
        <w:br/>
      </w:r>
    </w:p>
    <w:p w14:paraId="46E34641"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b/>
          <w:color w:val="auto"/>
          <w:sz w:val="24"/>
          <w:szCs w:val="24"/>
          <w:lang w:bidi="en-US"/>
        </w:rPr>
        <w:t xml:space="preserve">The minimum three clear days’ public notice for a meeting does not include the day on which the notice was issued or the day of the meeting unless the meeting is convened at shorter notice. </w:t>
      </w:r>
      <w:r>
        <w:rPr>
          <w:rFonts w:ascii="Arial" w:hAnsi="Arial" w:cs="Arial"/>
          <w:b/>
          <w:color w:val="auto"/>
          <w:sz w:val="24"/>
          <w:szCs w:val="24"/>
          <w:lang w:bidi="en-US"/>
        </w:rPr>
        <w:br/>
      </w:r>
    </w:p>
    <w:p w14:paraId="180AF7E5" w14:textId="77777777" w:rsidR="00D2003C" w:rsidRDefault="00D2003C" w:rsidP="00366F35">
      <w:pPr>
        <w:pStyle w:val="Heading1"/>
        <w:numPr>
          <w:ilvl w:val="1"/>
          <w:numId w:val="2"/>
        </w:numPr>
        <w:spacing w:before="0"/>
        <w:ind w:left="709" w:hanging="567"/>
        <w:rPr>
          <w:rFonts w:ascii="Arial" w:hAnsi="Arial" w:cs="Arial"/>
          <w:b/>
          <w:color w:val="auto"/>
          <w:sz w:val="24"/>
          <w:szCs w:val="24"/>
        </w:rPr>
      </w:pPr>
      <w:r>
        <w:rPr>
          <w:rFonts w:ascii="Arial" w:hAnsi="Arial" w:cs="Arial"/>
          <w:b/>
          <w:color w:val="auto"/>
          <w:sz w:val="24"/>
          <w:szCs w:val="24"/>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r>
        <w:rPr>
          <w:rFonts w:ascii="Arial" w:hAnsi="Arial" w:cs="Arial"/>
          <w:b/>
          <w:color w:val="auto"/>
          <w:sz w:val="24"/>
          <w:szCs w:val="24"/>
          <w:lang w:bidi="en-US"/>
        </w:rPr>
        <w:br/>
      </w:r>
    </w:p>
    <w:p w14:paraId="77D4BC38" w14:textId="510B279F" w:rsidR="00D2003C" w:rsidRDefault="00D2003C" w:rsidP="00366F35">
      <w:pPr>
        <w:pStyle w:val="Heading1"/>
        <w:numPr>
          <w:ilvl w:val="1"/>
          <w:numId w:val="2"/>
        </w:numPr>
        <w:spacing w:before="0"/>
        <w:ind w:left="709" w:hanging="567"/>
        <w:rPr>
          <w:rFonts w:ascii="Arial" w:hAnsi="Arial" w:cs="Arial"/>
          <w:b/>
          <w:color w:val="auto"/>
          <w:sz w:val="24"/>
          <w:szCs w:val="24"/>
        </w:rPr>
      </w:pPr>
      <w:r w:rsidRPr="0015394D">
        <w:rPr>
          <w:rFonts w:ascii="Arial" w:hAnsi="Arial" w:cs="Arial"/>
          <w:color w:val="auto"/>
          <w:sz w:val="24"/>
          <w:szCs w:val="24"/>
          <w:lang w:bidi="en-US"/>
        </w:rPr>
        <w:t xml:space="preserve">Public participation </w:t>
      </w:r>
      <w:r w:rsidR="006763AE" w:rsidRPr="0015394D">
        <w:rPr>
          <w:rFonts w:ascii="Arial" w:hAnsi="Arial" w:cs="Arial"/>
          <w:color w:val="auto"/>
          <w:sz w:val="24"/>
          <w:szCs w:val="24"/>
          <w:lang w:bidi="en-US"/>
        </w:rPr>
        <w:t>shall</w:t>
      </w:r>
      <w:r w:rsidRPr="0015394D">
        <w:rPr>
          <w:rFonts w:ascii="Arial" w:hAnsi="Arial" w:cs="Arial"/>
          <w:color w:val="auto"/>
          <w:sz w:val="24"/>
          <w:szCs w:val="24"/>
          <w:lang w:bidi="en-US"/>
        </w:rPr>
        <w:t xml:space="preserve"> be included </w:t>
      </w:r>
      <w:r w:rsidR="006763AE" w:rsidRPr="0015394D">
        <w:rPr>
          <w:rFonts w:ascii="Arial" w:hAnsi="Arial" w:cs="Arial"/>
          <w:color w:val="auto"/>
          <w:sz w:val="24"/>
          <w:szCs w:val="24"/>
          <w:lang w:bidi="en-US"/>
        </w:rPr>
        <w:t>on</w:t>
      </w:r>
      <w:r w:rsidRPr="0015394D">
        <w:rPr>
          <w:rFonts w:ascii="Arial" w:hAnsi="Arial" w:cs="Arial"/>
          <w:color w:val="auto"/>
          <w:sz w:val="24"/>
          <w:szCs w:val="24"/>
          <w:lang w:bidi="en-US"/>
        </w:rPr>
        <w:t xml:space="preserve"> the agenda for a maximum of 15 minutes</w:t>
      </w:r>
      <w:r w:rsidR="00EA7968" w:rsidRPr="0015394D">
        <w:rPr>
          <w:rFonts w:ascii="Arial" w:hAnsi="Arial" w:cs="Arial"/>
          <w:color w:val="auto"/>
          <w:sz w:val="24"/>
          <w:szCs w:val="24"/>
          <w:lang w:bidi="en-US"/>
        </w:rPr>
        <w:t xml:space="preserve"> unless directed by the Chairman. Comments must be directed to the Chairman</w:t>
      </w:r>
      <w:r>
        <w:rPr>
          <w:rFonts w:ascii="Arial" w:hAnsi="Arial" w:cs="Arial"/>
          <w:color w:val="auto"/>
          <w:sz w:val="24"/>
          <w:szCs w:val="24"/>
          <w:lang w:bidi="en-US"/>
        </w:rPr>
        <w:br/>
      </w:r>
    </w:p>
    <w:p w14:paraId="37459ABE"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A question posed by a member of the public need not be answered or start a debate.  The chairman may direct when a written or oral reply will be given.</w:t>
      </w:r>
      <w:r>
        <w:rPr>
          <w:rFonts w:ascii="Arial" w:hAnsi="Arial" w:cs="Arial"/>
          <w:color w:val="auto"/>
          <w:sz w:val="24"/>
          <w:szCs w:val="24"/>
          <w:lang w:bidi="en-US"/>
        </w:rPr>
        <w:br/>
      </w:r>
    </w:p>
    <w:p w14:paraId="494D289D" w14:textId="20BCCF92" w:rsidR="00D2003C" w:rsidRPr="00EA7968" w:rsidRDefault="00EA7968" w:rsidP="00366F35">
      <w:pPr>
        <w:pStyle w:val="Heading1"/>
        <w:numPr>
          <w:ilvl w:val="1"/>
          <w:numId w:val="2"/>
        </w:numPr>
        <w:spacing w:before="0"/>
        <w:ind w:left="709" w:hanging="567"/>
        <w:rPr>
          <w:rFonts w:ascii="Arial" w:hAnsi="Arial" w:cs="Arial"/>
          <w:color w:val="auto"/>
          <w:sz w:val="24"/>
          <w:szCs w:val="24"/>
          <w:lang w:bidi="en-US"/>
        </w:rPr>
      </w:pPr>
      <w:r w:rsidRPr="00EA7968">
        <w:rPr>
          <w:rFonts w:ascii="Arial" w:hAnsi="Arial" w:cs="Arial"/>
          <w:b/>
          <w:color w:val="auto"/>
          <w:sz w:val="24"/>
          <w:szCs w:val="24"/>
        </w:rPr>
        <w:lastRenderedPageBreak/>
        <w:t>A</w:t>
      </w:r>
      <w:r w:rsidR="00D2003C" w:rsidRPr="00EA7968">
        <w:rPr>
          <w:rFonts w:ascii="Arial" w:hAnsi="Arial" w:cs="Arial"/>
          <w:b/>
          <w:color w:val="auto"/>
          <w:sz w:val="24"/>
          <w:szCs w:val="24"/>
        </w:rPr>
        <w:t xml:space="preserve">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w:t>
      </w:r>
      <w:r w:rsidR="00F176E6">
        <w:rPr>
          <w:rFonts w:ascii="Arial" w:hAnsi="Arial" w:cs="Arial"/>
          <w:b/>
          <w:color w:val="auto"/>
          <w:sz w:val="24"/>
          <w:szCs w:val="24"/>
        </w:rPr>
        <w:t>or later to persons not present</w:t>
      </w:r>
      <w:r w:rsidR="00D2003C" w:rsidRPr="00EA7968">
        <w:rPr>
          <w:rFonts w:ascii="Arial" w:hAnsi="Arial" w:cs="Arial"/>
          <w:b/>
          <w:color w:val="auto"/>
          <w:sz w:val="24"/>
          <w:szCs w:val="24"/>
          <w:lang w:bidi="en-US"/>
        </w:rPr>
        <w:t>.</w:t>
      </w:r>
      <w:r w:rsidR="00C176A0">
        <w:rPr>
          <w:rFonts w:ascii="Arial" w:hAnsi="Arial" w:cs="Arial"/>
          <w:b/>
          <w:color w:val="auto"/>
          <w:sz w:val="24"/>
          <w:szCs w:val="24"/>
          <w:lang w:bidi="en-US"/>
        </w:rPr>
        <w:t xml:space="preserve">  </w:t>
      </w:r>
      <w:r w:rsidR="00C176A0" w:rsidRPr="00C176A0">
        <w:rPr>
          <w:rFonts w:ascii="Arial" w:hAnsi="Arial" w:cs="Arial"/>
          <w:b/>
          <w:sz w:val="24"/>
          <w:szCs w:val="24"/>
        </w:rPr>
        <w:t>A person present at a meeting may not provide an oral report or oral commentary about a meeting as it takes place without permission</w:t>
      </w:r>
      <w:r w:rsidR="00C176A0" w:rsidRPr="00C176A0">
        <w:rPr>
          <w:rFonts w:ascii="Arial" w:hAnsi="Arial" w:cs="Arial"/>
          <w:b/>
          <w:color w:val="000000"/>
          <w:sz w:val="24"/>
          <w:szCs w:val="24"/>
          <w:lang w:bidi="en-US"/>
        </w:rPr>
        <w:t xml:space="preserve">.  </w:t>
      </w:r>
      <w:r w:rsidR="00C176A0" w:rsidRPr="00C176A0" w:rsidDel="00122646">
        <w:rPr>
          <w:rFonts w:ascii="Arial" w:hAnsi="Arial" w:cs="Arial"/>
          <w:sz w:val="24"/>
          <w:szCs w:val="24"/>
        </w:rPr>
        <w:t xml:space="preserve"> </w:t>
      </w:r>
      <w:r w:rsidR="00D2003C" w:rsidRPr="00C176A0">
        <w:rPr>
          <w:rFonts w:ascii="Arial" w:hAnsi="Arial" w:cs="Arial"/>
          <w:b/>
          <w:color w:val="auto"/>
          <w:sz w:val="24"/>
          <w:szCs w:val="24"/>
          <w:lang w:bidi="en-US"/>
        </w:rPr>
        <w:t xml:space="preserve"> </w:t>
      </w:r>
      <w:r w:rsidR="00D2003C" w:rsidRPr="00C176A0">
        <w:rPr>
          <w:rFonts w:ascii="Arial" w:hAnsi="Arial" w:cs="Arial"/>
          <w:color w:val="auto"/>
          <w:sz w:val="24"/>
          <w:szCs w:val="24"/>
        </w:rPr>
        <w:t xml:space="preserve"> </w:t>
      </w:r>
      <w:r w:rsidR="00D2003C" w:rsidRPr="00C176A0">
        <w:rPr>
          <w:rFonts w:ascii="Arial" w:hAnsi="Arial" w:cs="Arial"/>
          <w:color w:val="auto"/>
          <w:sz w:val="24"/>
          <w:szCs w:val="24"/>
        </w:rPr>
        <w:br/>
      </w:r>
    </w:p>
    <w:p w14:paraId="301BE355"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 xml:space="preserve">The press shall be provided with reasonable facilities for the taking of their report of all or part of a meeting at which they are entitled to be present. </w:t>
      </w:r>
      <w:r>
        <w:rPr>
          <w:rFonts w:ascii="Arial" w:hAnsi="Arial" w:cs="Arial"/>
          <w:b/>
          <w:color w:val="auto"/>
          <w:sz w:val="24"/>
          <w:szCs w:val="24"/>
          <w:lang w:bidi="en-US"/>
        </w:rPr>
        <w:br/>
      </w:r>
    </w:p>
    <w:p w14:paraId="38ECF49E"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Subject to standing orders which indicate otherwise, anything authorised or required to be done by, to or before the Chairman of the Council may in his absence be done by, to or before the Vice-Chairman of the Council (if there is one).</w:t>
      </w:r>
      <w:r>
        <w:rPr>
          <w:rFonts w:ascii="Arial" w:hAnsi="Arial" w:cs="Arial"/>
          <w:b/>
          <w:color w:val="auto"/>
          <w:sz w:val="24"/>
          <w:szCs w:val="24"/>
          <w:lang w:bidi="en-US"/>
        </w:rPr>
        <w:br/>
      </w:r>
    </w:p>
    <w:p w14:paraId="757128D6"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r>
        <w:rPr>
          <w:rFonts w:ascii="Arial" w:hAnsi="Arial" w:cs="Arial"/>
          <w:b/>
          <w:color w:val="auto"/>
          <w:sz w:val="24"/>
          <w:szCs w:val="24"/>
          <w:lang w:bidi="en-US"/>
        </w:rPr>
        <w:br/>
      </w:r>
    </w:p>
    <w:p w14:paraId="113898F9"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Subject to a meeting being quorate, all questions at a meeting shall be decided by a majority of the councillors and non-councillors with voting rights present and voting.</w:t>
      </w:r>
      <w:r>
        <w:rPr>
          <w:rFonts w:ascii="Arial" w:hAnsi="Arial" w:cs="Arial"/>
          <w:b/>
          <w:color w:val="auto"/>
          <w:sz w:val="24"/>
          <w:szCs w:val="24"/>
          <w:lang w:bidi="en-US"/>
        </w:rPr>
        <w:tab/>
      </w:r>
      <w:r>
        <w:rPr>
          <w:rFonts w:ascii="Arial" w:hAnsi="Arial" w:cs="Arial"/>
          <w:b/>
          <w:color w:val="auto"/>
          <w:sz w:val="24"/>
          <w:szCs w:val="24"/>
          <w:lang w:bidi="en-US"/>
        </w:rPr>
        <w:br/>
      </w:r>
    </w:p>
    <w:p w14:paraId="43514C6B"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 chairman of a meeting may give an original vote on any matter put to the vote, and in the case of an equality of votes may exercise his casting vote whether or not he gave an original vote.</w:t>
      </w:r>
      <w:r>
        <w:rPr>
          <w:rFonts w:ascii="Arial" w:hAnsi="Arial" w:cs="Arial"/>
          <w:b/>
          <w:color w:val="auto"/>
          <w:sz w:val="24"/>
          <w:szCs w:val="24"/>
          <w:lang w:bidi="en-US"/>
        </w:rPr>
        <w:br/>
      </w:r>
      <w:r>
        <w:rPr>
          <w:rFonts w:ascii="Arial" w:hAnsi="Arial" w:cs="Arial"/>
          <w:i/>
          <w:iCs/>
          <w:color w:val="auto"/>
          <w:sz w:val="24"/>
          <w:szCs w:val="24"/>
          <w:lang w:bidi="en-US"/>
        </w:rPr>
        <w:t>See standing orders 5(h) and (</w:t>
      </w:r>
      <w:proofErr w:type="spellStart"/>
      <w:r>
        <w:rPr>
          <w:rFonts w:ascii="Arial" w:hAnsi="Arial" w:cs="Arial"/>
          <w:i/>
          <w:iCs/>
          <w:color w:val="auto"/>
          <w:sz w:val="24"/>
          <w:szCs w:val="24"/>
          <w:lang w:bidi="en-US"/>
        </w:rPr>
        <w:t>i</w:t>
      </w:r>
      <w:proofErr w:type="spellEnd"/>
      <w:r>
        <w:rPr>
          <w:rFonts w:ascii="Arial" w:hAnsi="Arial" w:cs="Arial"/>
          <w:i/>
          <w:iCs/>
          <w:color w:val="auto"/>
          <w:sz w:val="24"/>
          <w:szCs w:val="24"/>
          <w:lang w:bidi="en-US"/>
        </w:rPr>
        <w:t>) for the different rules that apply in the election of the Chairman of the Council at the annual meeting of the Council.</w:t>
      </w:r>
      <w:r>
        <w:rPr>
          <w:rFonts w:ascii="Arial" w:hAnsi="Arial" w:cs="Arial"/>
          <w:i/>
          <w:iCs/>
          <w:color w:val="auto"/>
          <w:sz w:val="24"/>
          <w:szCs w:val="24"/>
          <w:lang w:bidi="en-US"/>
        </w:rPr>
        <w:br/>
      </w:r>
    </w:p>
    <w:p w14:paraId="20ED750C" w14:textId="6E8CDFCB" w:rsidR="00D2003C" w:rsidRDefault="00D2003C" w:rsidP="00366F35">
      <w:pPr>
        <w:pStyle w:val="Heading1"/>
        <w:numPr>
          <w:ilvl w:val="1"/>
          <w:numId w:val="2"/>
        </w:numPr>
        <w:spacing w:before="0"/>
        <w:ind w:left="709" w:hanging="567"/>
        <w:rPr>
          <w:rFonts w:ascii="Arial" w:hAnsi="Arial" w:cs="Arial"/>
          <w:b/>
          <w:color w:val="auto"/>
          <w:sz w:val="24"/>
          <w:szCs w:val="24"/>
          <w:lang w:bidi="en-US"/>
        </w:rPr>
      </w:pPr>
      <w:r>
        <w:rPr>
          <w:rFonts w:ascii="Arial" w:hAnsi="Arial" w:cs="Arial"/>
          <w:b/>
          <w:color w:val="auto"/>
          <w:sz w:val="24"/>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p>
    <w:p w14:paraId="2D725C4B" w14:textId="174B724E" w:rsidR="0015394D" w:rsidRDefault="0015394D" w:rsidP="0015394D">
      <w:pPr>
        <w:rPr>
          <w:lang w:bidi="en-US"/>
        </w:rPr>
      </w:pPr>
    </w:p>
    <w:p w14:paraId="50B00E79"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lastRenderedPageBreak/>
        <w:t>The minutes of a meeting shall include an accurate record of the following:</w:t>
      </w:r>
      <w:r>
        <w:rPr>
          <w:rFonts w:ascii="Arial" w:hAnsi="Arial" w:cs="Arial"/>
          <w:color w:val="auto"/>
          <w:sz w:val="24"/>
          <w:szCs w:val="24"/>
          <w:lang w:bidi="en-US"/>
        </w:rPr>
        <w:br/>
      </w:r>
    </w:p>
    <w:p w14:paraId="0D280BE1"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 xml:space="preserve">the time and place of the meeting; </w:t>
      </w:r>
      <w:r>
        <w:rPr>
          <w:rFonts w:ascii="Arial" w:hAnsi="Arial" w:cs="Arial"/>
          <w:color w:val="auto"/>
          <w:sz w:val="24"/>
          <w:szCs w:val="24"/>
          <w:lang w:bidi="en-US"/>
        </w:rPr>
        <w:br/>
      </w:r>
    </w:p>
    <w:p w14:paraId="545C7AFF"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 xml:space="preserve">the names of councillors who are present and the names of councillors who are absent; </w:t>
      </w:r>
      <w:r>
        <w:rPr>
          <w:rFonts w:ascii="Arial" w:hAnsi="Arial" w:cs="Arial"/>
          <w:color w:val="auto"/>
          <w:sz w:val="24"/>
          <w:szCs w:val="24"/>
          <w:lang w:bidi="en-US"/>
        </w:rPr>
        <w:br/>
      </w:r>
    </w:p>
    <w:p w14:paraId="7AE774AE"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interests that have been declared by councillors and non-councillors with voting rights;</w:t>
      </w:r>
      <w:r>
        <w:rPr>
          <w:rFonts w:ascii="Arial" w:hAnsi="Arial" w:cs="Arial"/>
          <w:color w:val="auto"/>
          <w:sz w:val="24"/>
          <w:szCs w:val="24"/>
          <w:lang w:bidi="en-US"/>
        </w:rPr>
        <w:br/>
      </w:r>
    </w:p>
    <w:p w14:paraId="1C743492"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the grant of dispensations (if any) to councillors and non-councillors with voting rights;</w:t>
      </w:r>
      <w:r>
        <w:rPr>
          <w:rFonts w:ascii="Arial" w:hAnsi="Arial" w:cs="Arial"/>
          <w:color w:val="auto"/>
          <w:sz w:val="24"/>
          <w:szCs w:val="24"/>
          <w:lang w:bidi="en-US"/>
        </w:rPr>
        <w:br/>
      </w:r>
    </w:p>
    <w:p w14:paraId="3111742C"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whether a councillor or non-councillor with voting rights left the meeting when matters that they held interests in were being considered;</w:t>
      </w:r>
      <w:r>
        <w:rPr>
          <w:rFonts w:ascii="Arial" w:hAnsi="Arial" w:cs="Arial"/>
          <w:color w:val="auto"/>
          <w:sz w:val="24"/>
          <w:szCs w:val="24"/>
          <w:lang w:bidi="en-US"/>
        </w:rPr>
        <w:br/>
      </w:r>
    </w:p>
    <w:p w14:paraId="05A27921"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 xml:space="preserve">if there was a public participation session; and </w:t>
      </w:r>
      <w:r>
        <w:rPr>
          <w:rFonts w:ascii="Arial" w:hAnsi="Arial" w:cs="Arial"/>
          <w:color w:val="auto"/>
          <w:sz w:val="24"/>
          <w:szCs w:val="24"/>
          <w:lang w:bidi="en-US"/>
        </w:rPr>
        <w:br/>
      </w:r>
    </w:p>
    <w:p w14:paraId="450DA2DB" w14:textId="77777777" w:rsidR="00D2003C" w:rsidRDefault="00D2003C" w:rsidP="00366F35">
      <w:pPr>
        <w:pStyle w:val="Heading1"/>
        <w:numPr>
          <w:ilvl w:val="2"/>
          <w:numId w:val="2"/>
        </w:numPr>
        <w:spacing w:before="0"/>
        <w:ind w:left="1276" w:hanging="425"/>
        <w:rPr>
          <w:rFonts w:ascii="Arial" w:hAnsi="Arial" w:cs="Arial"/>
          <w:color w:val="auto"/>
          <w:sz w:val="24"/>
          <w:szCs w:val="24"/>
          <w:lang w:bidi="en-US"/>
        </w:rPr>
      </w:pPr>
      <w:r>
        <w:rPr>
          <w:rFonts w:ascii="Arial" w:hAnsi="Arial" w:cs="Arial"/>
          <w:color w:val="auto"/>
          <w:sz w:val="24"/>
          <w:szCs w:val="24"/>
          <w:lang w:bidi="en-US"/>
        </w:rPr>
        <w:t>the resolutions made.</w:t>
      </w:r>
      <w:r>
        <w:rPr>
          <w:rFonts w:ascii="Arial" w:hAnsi="Arial" w:cs="Arial"/>
          <w:color w:val="auto"/>
          <w:sz w:val="24"/>
          <w:szCs w:val="24"/>
          <w:lang w:bidi="en-US"/>
        </w:rPr>
        <w:br/>
      </w:r>
    </w:p>
    <w:p w14:paraId="372D8A6B"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A councillor or a non-councillor with voting rights who has a disclosable pecuniary interest or another interest as set out in the Council’s code of conduct in a matter</w:t>
      </w:r>
      <w:r>
        <w:rPr>
          <w:rFonts w:ascii="Arial" w:hAnsi="Arial" w:cs="Arial"/>
          <w:b/>
          <w:color w:val="auto"/>
          <w:sz w:val="24"/>
          <w:szCs w:val="24"/>
        </w:rPr>
        <w:t xml:space="preserve"> </w:t>
      </w:r>
      <w:r>
        <w:rPr>
          <w:rFonts w:ascii="Arial" w:hAnsi="Arial" w:cs="Arial"/>
          <w:b/>
          <w:color w:val="auto"/>
          <w:sz w:val="24"/>
          <w:szCs w:val="24"/>
          <w:lang w:bidi="en-US"/>
        </w:rPr>
        <w:t>being considered at a meeting is subject to statutory limitations or restrictions under the code on his right to participate and vote on that matter.</w:t>
      </w:r>
      <w:r>
        <w:rPr>
          <w:rFonts w:ascii="Arial" w:hAnsi="Arial" w:cs="Arial"/>
          <w:b/>
          <w:color w:val="auto"/>
          <w:sz w:val="24"/>
          <w:szCs w:val="24"/>
          <w:lang w:bidi="en-US"/>
        </w:rPr>
        <w:br/>
      </w:r>
    </w:p>
    <w:p w14:paraId="6924030F"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If a meeting is or becomes inquorate no business shall be transacted</w:t>
      </w:r>
      <w:r>
        <w:rPr>
          <w:rFonts w:ascii="Arial" w:hAnsi="Arial" w:cs="Arial"/>
          <w:color w:val="auto"/>
          <w:sz w:val="24"/>
          <w:szCs w:val="24"/>
          <w:lang w:bidi="en-US"/>
        </w:rPr>
        <w:t xml:space="preserve"> and the meeting shall be closed. The business on the agenda for the meeting shall be adjourned to another meeting. </w:t>
      </w:r>
      <w:r>
        <w:rPr>
          <w:rFonts w:ascii="Arial" w:hAnsi="Arial" w:cs="Arial"/>
          <w:color w:val="auto"/>
          <w:sz w:val="24"/>
          <w:szCs w:val="24"/>
          <w:lang w:bidi="en-US"/>
        </w:rPr>
        <w:br/>
      </w:r>
    </w:p>
    <w:p w14:paraId="25964EA3" w14:textId="5F0EACDA" w:rsidR="00D2003C" w:rsidRDefault="00D2003C" w:rsidP="00366F35">
      <w:pPr>
        <w:pStyle w:val="Heading1"/>
        <w:numPr>
          <w:ilvl w:val="1"/>
          <w:numId w:val="2"/>
        </w:numPr>
        <w:spacing w:before="0"/>
        <w:ind w:left="709" w:hanging="567"/>
        <w:rPr>
          <w:rFonts w:ascii="Arial" w:hAnsi="Arial" w:cs="Arial"/>
          <w:color w:val="auto"/>
          <w:sz w:val="24"/>
          <w:szCs w:val="24"/>
          <w:lang w:bidi="en-US"/>
        </w:rPr>
      </w:pPr>
      <w:r w:rsidRPr="0015394D">
        <w:rPr>
          <w:rFonts w:ascii="Arial" w:hAnsi="Arial" w:cs="Arial"/>
          <w:color w:val="auto"/>
          <w:sz w:val="24"/>
          <w:szCs w:val="24"/>
          <w:lang w:bidi="en-US"/>
        </w:rPr>
        <w:t xml:space="preserve">A meeting shall not exceed a period of </w:t>
      </w:r>
      <w:r w:rsidR="0079626F" w:rsidRPr="0015394D">
        <w:rPr>
          <w:rFonts w:ascii="Arial" w:hAnsi="Arial" w:cs="Arial"/>
          <w:color w:val="auto"/>
          <w:sz w:val="24"/>
          <w:szCs w:val="24"/>
          <w:lang w:bidi="en-US"/>
        </w:rPr>
        <w:t>2</w:t>
      </w:r>
      <w:r w:rsidRPr="0015394D">
        <w:rPr>
          <w:rFonts w:ascii="Arial" w:hAnsi="Arial" w:cs="Arial"/>
          <w:color w:val="auto"/>
          <w:sz w:val="24"/>
          <w:szCs w:val="24"/>
          <w:lang w:bidi="en-US"/>
        </w:rPr>
        <w:t xml:space="preserve"> hours. </w:t>
      </w:r>
      <w:r>
        <w:rPr>
          <w:rFonts w:ascii="Arial" w:hAnsi="Arial" w:cs="Arial"/>
          <w:color w:val="auto"/>
          <w:sz w:val="24"/>
          <w:szCs w:val="24"/>
          <w:lang w:bidi="en-US"/>
        </w:rPr>
        <w:br/>
      </w: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509571993"/>
      <w:bookmarkStart w:id="29" w:name="_Toc359336487"/>
      <w:bookmarkStart w:id="30" w:name="_Toc359334785"/>
      <w:bookmarkStart w:id="31" w:name="_Toc359334506"/>
      <w:bookmarkStart w:id="32" w:name="_Toc359318558"/>
      <w:bookmarkStart w:id="33" w:name="_Toc357072134"/>
      <w:bookmarkStart w:id="34" w:name="_Toc357072132"/>
      <w:bookmarkEnd w:id="18"/>
      <w:bookmarkEnd w:id="19"/>
      <w:bookmarkEnd w:id="20"/>
      <w:bookmarkEnd w:id="21"/>
      <w:bookmarkEnd w:id="22"/>
      <w:bookmarkEnd w:id="23"/>
      <w:bookmarkEnd w:id="24"/>
      <w:bookmarkEnd w:id="25"/>
      <w:bookmarkEnd w:id="26"/>
      <w:bookmarkEnd w:id="27"/>
    </w:p>
    <w:p w14:paraId="1253842E" w14:textId="77777777" w:rsidR="00D2003C" w:rsidRDefault="00D2003C"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COMMITTEES AND ADVISORY GROUPS</w:t>
      </w:r>
      <w:bookmarkEnd w:id="28"/>
      <w:bookmarkEnd w:id="29"/>
      <w:bookmarkEnd w:id="30"/>
      <w:bookmarkEnd w:id="31"/>
      <w:bookmarkEnd w:id="32"/>
      <w:bookmarkEnd w:id="33"/>
      <w:r>
        <w:rPr>
          <w:rFonts w:ascii="Arial" w:hAnsi="Arial" w:cs="Arial"/>
          <w:b/>
          <w:color w:val="auto"/>
          <w:sz w:val="24"/>
          <w:szCs w:val="24"/>
        </w:rPr>
        <w:br/>
      </w:r>
    </w:p>
    <w:p w14:paraId="29029EB2" w14:textId="5CBF623A"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iCs/>
          <w:color w:val="auto"/>
          <w:sz w:val="24"/>
          <w:szCs w:val="24"/>
          <w:lang w:bidi="en-US"/>
        </w:rPr>
        <w:t>The council may appoint a committee whose terms of reference and members shall be determined by the council. A committee will meet in public and have an agenda and minutes. Financial matters are excluded from committees.</w:t>
      </w:r>
      <w:r w:rsidR="003D4091">
        <w:rPr>
          <w:rFonts w:ascii="Arial" w:hAnsi="Arial" w:cs="Arial"/>
          <w:b/>
          <w:iCs/>
          <w:color w:val="auto"/>
          <w:sz w:val="24"/>
          <w:szCs w:val="24"/>
          <w:lang w:bidi="en-US"/>
        </w:rPr>
        <w:t xml:space="preserve">  </w:t>
      </w:r>
      <w:r w:rsidR="003D4091" w:rsidRPr="003D4091">
        <w:rPr>
          <w:rFonts w:ascii="Arial" w:hAnsi="Arial" w:cs="Arial"/>
          <w:b/>
          <w:iCs/>
          <w:color w:val="000000"/>
          <w:sz w:val="24"/>
          <w:szCs w:val="24"/>
          <w:lang w:bidi="en-US"/>
        </w:rPr>
        <w:t>The quorum of a committee must be no less than three members made up from councillors.</w:t>
      </w:r>
      <w:r>
        <w:rPr>
          <w:rFonts w:ascii="Arial" w:hAnsi="Arial" w:cs="Arial"/>
          <w:b/>
          <w:iCs/>
          <w:color w:val="auto"/>
          <w:sz w:val="24"/>
          <w:szCs w:val="24"/>
          <w:lang w:bidi="en-US"/>
        </w:rPr>
        <w:br/>
      </w:r>
    </w:p>
    <w:p w14:paraId="648EDF2A" w14:textId="30936381"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iCs/>
          <w:color w:val="auto"/>
          <w:sz w:val="24"/>
          <w:szCs w:val="24"/>
          <w:lang w:bidi="en-US"/>
        </w:rPr>
        <w:t>The council may appoint an advisory group who need not meet in public</w:t>
      </w:r>
      <w:bookmarkStart w:id="35" w:name="_Toc357072135"/>
      <w:bookmarkStart w:id="36" w:name="_Toc359318559"/>
      <w:bookmarkStart w:id="37" w:name="_Toc359334507"/>
      <w:bookmarkStart w:id="38" w:name="_Toc359334786"/>
      <w:bookmarkStart w:id="39" w:name="_Toc359336488"/>
      <w:bookmarkStart w:id="40" w:name="_Toc509571994"/>
      <w:r w:rsidR="00DA58F8">
        <w:rPr>
          <w:rFonts w:ascii="Arial" w:hAnsi="Arial" w:cs="Arial"/>
          <w:b/>
          <w:iCs/>
          <w:color w:val="auto"/>
          <w:sz w:val="24"/>
          <w:szCs w:val="24"/>
          <w:lang w:bidi="en-US"/>
        </w:rPr>
        <w:t>. T</w:t>
      </w:r>
      <w:r w:rsidR="00EA7968">
        <w:rPr>
          <w:rFonts w:ascii="Arial" w:hAnsi="Arial" w:cs="Arial"/>
          <w:b/>
          <w:iCs/>
          <w:color w:val="auto"/>
          <w:sz w:val="24"/>
          <w:szCs w:val="24"/>
          <w:lang w:bidi="en-US"/>
        </w:rPr>
        <w:t>he council will determine their terms of reference.</w:t>
      </w:r>
      <w:r>
        <w:rPr>
          <w:rFonts w:ascii="Arial" w:hAnsi="Arial" w:cs="Arial"/>
          <w:color w:val="auto"/>
          <w:sz w:val="24"/>
          <w:szCs w:val="24"/>
          <w:lang w:bidi="en-US"/>
        </w:rPr>
        <w:br/>
      </w:r>
    </w:p>
    <w:p w14:paraId="5814398E" w14:textId="77777777" w:rsidR="00D2003C" w:rsidRDefault="00D2003C" w:rsidP="00366F35">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ORDINARY COUNCIL MEETINGS</w:t>
      </w:r>
      <w:bookmarkEnd w:id="35"/>
      <w:bookmarkEnd w:id="36"/>
      <w:bookmarkEnd w:id="37"/>
      <w:bookmarkEnd w:id="38"/>
      <w:bookmarkEnd w:id="39"/>
      <w:bookmarkEnd w:id="40"/>
      <w:r>
        <w:rPr>
          <w:rFonts w:ascii="Arial" w:hAnsi="Arial" w:cs="Arial"/>
          <w:b/>
          <w:color w:val="auto"/>
          <w:sz w:val="24"/>
          <w:szCs w:val="24"/>
        </w:rPr>
        <w:t xml:space="preserve"> </w:t>
      </w:r>
      <w:r>
        <w:rPr>
          <w:rFonts w:ascii="Arial" w:hAnsi="Arial" w:cs="Arial"/>
          <w:b/>
          <w:color w:val="auto"/>
          <w:sz w:val="24"/>
          <w:szCs w:val="24"/>
        </w:rPr>
        <w:br/>
      </w:r>
    </w:p>
    <w:p w14:paraId="1AF0DAA0"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In an election year, the annual meeting of the Council shall be held on or within 14 days following the day on which the councillors elected take office.</w:t>
      </w:r>
      <w:r>
        <w:rPr>
          <w:rFonts w:ascii="Arial" w:hAnsi="Arial" w:cs="Arial"/>
          <w:b/>
          <w:color w:val="auto"/>
          <w:sz w:val="24"/>
          <w:szCs w:val="24"/>
          <w:lang w:bidi="en-US"/>
        </w:rPr>
        <w:br/>
      </w:r>
    </w:p>
    <w:p w14:paraId="24FFDE07"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In a year which is not an election year, the annual meeting of the Council shall be held on such day in May as the Council decides.</w:t>
      </w:r>
      <w:r>
        <w:rPr>
          <w:rFonts w:ascii="Arial" w:hAnsi="Arial" w:cs="Arial"/>
          <w:b/>
          <w:color w:val="auto"/>
          <w:sz w:val="24"/>
          <w:szCs w:val="24"/>
          <w:lang w:bidi="en-US"/>
        </w:rPr>
        <w:br/>
      </w:r>
    </w:p>
    <w:p w14:paraId="06F58B56" w14:textId="215D1D76"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lastRenderedPageBreak/>
        <w:t>If no other time is fixed, the annual meeting of the Council shall take place at 6</w:t>
      </w:r>
      <w:r w:rsidR="00DA58F8">
        <w:rPr>
          <w:rFonts w:ascii="Arial" w:hAnsi="Arial" w:cs="Arial"/>
          <w:b/>
          <w:color w:val="auto"/>
          <w:sz w:val="24"/>
          <w:szCs w:val="24"/>
          <w:lang w:bidi="en-US"/>
        </w:rPr>
        <w:t xml:space="preserve"> </w:t>
      </w:r>
      <w:r>
        <w:rPr>
          <w:rFonts w:ascii="Arial" w:hAnsi="Arial" w:cs="Arial"/>
          <w:b/>
          <w:color w:val="auto"/>
          <w:sz w:val="24"/>
          <w:szCs w:val="24"/>
          <w:lang w:bidi="en-US"/>
        </w:rPr>
        <w:t>pm.</w:t>
      </w:r>
      <w:r>
        <w:rPr>
          <w:rFonts w:ascii="Arial" w:hAnsi="Arial" w:cs="Arial"/>
          <w:b/>
          <w:color w:val="auto"/>
          <w:sz w:val="24"/>
          <w:szCs w:val="24"/>
          <w:lang w:bidi="en-US"/>
        </w:rPr>
        <w:br/>
      </w:r>
    </w:p>
    <w:p w14:paraId="14EF1F16"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In addition to the annual meeting of the Council, at least three other ordinary meetings shall be held in each year on such dates and times as the Council decides.</w:t>
      </w:r>
      <w:r>
        <w:rPr>
          <w:rFonts w:ascii="Arial" w:hAnsi="Arial" w:cs="Arial"/>
          <w:b/>
          <w:color w:val="auto"/>
          <w:sz w:val="24"/>
          <w:szCs w:val="24"/>
          <w:lang w:bidi="en-US"/>
        </w:rPr>
        <w:br/>
      </w:r>
    </w:p>
    <w:p w14:paraId="3488555A"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 first business conducted at the annual meeting of the Council shall be the election of the Chairman and Vice-Chairman (if there is one) of the Council.</w:t>
      </w:r>
      <w:r>
        <w:rPr>
          <w:rFonts w:ascii="Arial" w:hAnsi="Arial" w:cs="Arial"/>
          <w:b/>
          <w:color w:val="auto"/>
          <w:sz w:val="24"/>
          <w:szCs w:val="24"/>
          <w:lang w:bidi="en-US"/>
        </w:rPr>
        <w:br/>
      </w:r>
    </w:p>
    <w:p w14:paraId="6D3F26AC"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 xml:space="preserve">The Chairman of the Council, unless he has resigned or becomes disqualified, shall continue in office and preside at the annual meeting until his successor is elected at the next annual meeting of the Council. </w:t>
      </w:r>
      <w:r>
        <w:rPr>
          <w:rFonts w:ascii="Arial" w:hAnsi="Arial" w:cs="Arial"/>
          <w:b/>
          <w:color w:val="auto"/>
          <w:sz w:val="24"/>
          <w:szCs w:val="24"/>
          <w:lang w:bidi="en-US"/>
        </w:rPr>
        <w:br/>
      </w:r>
    </w:p>
    <w:p w14:paraId="2ABB918B"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 Vice-Chairman of the Council, if there is one, unless he resigns or becomes disqualified, shall hold office until immediately after the election of the Chairman of the Council at the next annual meeting of the Council.</w:t>
      </w:r>
      <w:r>
        <w:rPr>
          <w:rFonts w:ascii="Arial" w:hAnsi="Arial" w:cs="Arial"/>
          <w:b/>
          <w:color w:val="auto"/>
          <w:sz w:val="24"/>
          <w:szCs w:val="24"/>
          <w:lang w:bidi="en-US"/>
        </w:rPr>
        <w:br/>
      </w:r>
    </w:p>
    <w:p w14:paraId="78CB3B1D"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r>
        <w:rPr>
          <w:rFonts w:ascii="Arial" w:hAnsi="Arial" w:cs="Arial"/>
          <w:b/>
          <w:color w:val="auto"/>
          <w:sz w:val="24"/>
          <w:szCs w:val="24"/>
          <w:lang w:bidi="en-US"/>
        </w:rPr>
        <w:br/>
      </w:r>
    </w:p>
    <w:p w14:paraId="27A7BB87"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r>
        <w:rPr>
          <w:rFonts w:ascii="Arial" w:hAnsi="Arial" w:cs="Arial"/>
          <w:b/>
          <w:color w:val="auto"/>
          <w:sz w:val="24"/>
          <w:szCs w:val="24"/>
          <w:lang w:bidi="en-US"/>
        </w:rPr>
        <w:br/>
      </w:r>
    </w:p>
    <w:p w14:paraId="68D1E469"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Following the election of the Chairman of the Council and Vice-Chairman (if there is one) of the Council at the annual meeting, the business shall include:</w:t>
      </w:r>
      <w:r>
        <w:rPr>
          <w:rFonts w:ascii="Arial" w:hAnsi="Arial" w:cs="Arial"/>
          <w:color w:val="auto"/>
          <w:sz w:val="24"/>
          <w:szCs w:val="24"/>
          <w:lang w:bidi="en-US"/>
        </w:rPr>
        <w:br/>
      </w:r>
    </w:p>
    <w:p w14:paraId="57347D17" w14:textId="77777777" w:rsidR="00D2003C" w:rsidRDefault="00D2003C" w:rsidP="00366F35">
      <w:pPr>
        <w:pStyle w:val="Heading1"/>
        <w:numPr>
          <w:ilvl w:val="2"/>
          <w:numId w:val="2"/>
        </w:numPr>
        <w:spacing w:before="0"/>
        <w:ind w:left="1418" w:hanging="567"/>
        <w:rPr>
          <w:rFonts w:ascii="Arial" w:hAnsi="Arial" w:cs="Arial"/>
          <w:color w:val="auto"/>
          <w:sz w:val="24"/>
          <w:szCs w:val="24"/>
          <w:lang w:bidi="en-US"/>
        </w:rPr>
      </w:pPr>
      <w:r>
        <w:rPr>
          <w:rFonts w:ascii="Arial" w:hAnsi="Arial" w:cs="Arial"/>
          <w:b/>
          <w:color w:val="auto"/>
          <w:sz w:val="24"/>
          <w:szCs w:val="24"/>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r>
        <w:rPr>
          <w:rFonts w:ascii="Arial" w:hAnsi="Arial" w:cs="Arial"/>
          <w:b/>
          <w:color w:val="auto"/>
          <w:sz w:val="24"/>
          <w:szCs w:val="24"/>
          <w:lang w:bidi="en-US"/>
        </w:rPr>
        <w:br/>
      </w:r>
    </w:p>
    <w:p w14:paraId="13AFB93E" w14:textId="77777777" w:rsidR="00D2003C" w:rsidRDefault="00D2003C" w:rsidP="00366F35">
      <w:pPr>
        <w:pStyle w:val="Heading1"/>
        <w:numPr>
          <w:ilvl w:val="2"/>
          <w:numId w:val="2"/>
        </w:numPr>
        <w:spacing w:before="0"/>
        <w:ind w:left="1418" w:hanging="425"/>
        <w:rPr>
          <w:rFonts w:ascii="Arial" w:hAnsi="Arial" w:cs="Arial"/>
          <w:color w:val="auto"/>
          <w:sz w:val="24"/>
          <w:szCs w:val="24"/>
          <w:lang w:bidi="en-US"/>
        </w:rPr>
      </w:pPr>
      <w:r>
        <w:rPr>
          <w:rFonts w:ascii="Arial" w:hAnsi="Arial" w:cs="Arial"/>
          <w:color w:val="auto"/>
          <w:sz w:val="24"/>
          <w:szCs w:val="24"/>
          <w:lang w:bidi="en-US"/>
        </w:rPr>
        <w:t>Confirmation of the accuracy of the minutes of the last meeting of the Council;</w:t>
      </w:r>
      <w:r>
        <w:rPr>
          <w:rFonts w:ascii="Arial" w:hAnsi="Arial" w:cs="Arial"/>
          <w:color w:val="auto"/>
          <w:sz w:val="24"/>
          <w:szCs w:val="24"/>
          <w:lang w:bidi="en-US"/>
        </w:rPr>
        <w:br/>
      </w:r>
    </w:p>
    <w:p w14:paraId="576249DA" w14:textId="30E57CC9" w:rsidR="00D2003C" w:rsidRDefault="00D2003C" w:rsidP="00366F35">
      <w:pPr>
        <w:pStyle w:val="Heading1"/>
        <w:numPr>
          <w:ilvl w:val="2"/>
          <w:numId w:val="2"/>
        </w:numPr>
        <w:spacing w:before="0"/>
        <w:ind w:left="1418" w:hanging="425"/>
        <w:rPr>
          <w:rFonts w:ascii="Arial" w:hAnsi="Arial" w:cs="Arial"/>
          <w:color w:val="auto"/>
          <w:sz w:val="24"/>
          <w:szCs w:val="24"/>
          <w:lang w:bidi="en-US"/>
        </w:rPr>
      </w:pPr>
      <w:r>
        <w:rPr>
          <w:rFonts w:ascii="Arial" w:hAnsi="Arial" w:cs="Arial"/>
          <w:color w:val="auto"/>
          <w:sz w:val="24"/>
          <w:szCs w:val="24"/>
          <w:lang w:bidi="en-US"/>
        </w:rPr>
        <w:t xml:space="preserve">In an ordinary election year, </w:t>
      </w:r>
      <w:r w:rsidR="00EA7968">
        <w:rPr>
          <w:rFonts w:ascii="Arial" w:hAnsi="Arial" w:cs="Arial"/>
          <w:color w:val="auto"/>
          <w:sz w:val="24"/>
          <w:szCs w:val="24"/>
          <w:lang w:bidi="en-US"/>
        </w:rPr>
        <w:t>and where applicable, to confirm the Council</w:t>
      </w:r>
      <w:r w:rsidR="005049F3">
        <w:rPr>
          <w:rFonts w:ascii="Arial" w:hAnsi="Arial" w:cs="Arial"/>
          <w:color w:val="auto"/>
          <w:sz w:val="24"/>
          <w:szCs w:val="24"/>
          <w:lang w:bidi="en-US"/>
        </w:rPr>
        <w:t>’</w:t>
      </w:r>
      <w:r w:rsidR="00EA7968">
        <w:rPr>
          <w:rFonts w:ascii="Arial" w:hAnsi="Arial" w:cs="Arial"/>
          <w:color w:val="auto"/>
          <w:sz w:val="24"/>
          <w:szCs w:val="24"/>
          <w:lang w:bidi="en-US"/>
        </w:rPr>
        <w:t xml:space="preserve">s </w:t>
      </w:r>
      <w:r w:rsidR="005049F3">
        <w:rPr>
          <w:rFonts w:ascii="Arial" w:hAnsi="Arial" w:cs="Arial"/>
          <w:color w:val="auto"/>
          <w:sz w:val="24"/>
          <w:szCs w:val="24"/>
          <w:lang w:bidi="en-US"/>
        </w:rPr>
        <w:t>e</w:t>
      </w:r>
      <w:r>
        <w:rPr>
          <w:rFonts w:ascii="Arial" w:hAnsi="Arial" w:cs="Arial"/>
          <w:color w:val="auto"/>
          <w:sz w:val="24"/>
          <w:szCs w:val="24"/>
          <w:lang w:bidi="en-US"/>
        </w:rPr>
        <w:t>ligib</w:t>
      </w:r>
      <w:r w:rsidR="005049F3">
        <w:rPr>
          <w:rFonts w:ascii="Arial" w:hAnsi="Arial" w:cs="Arial"/>
          <w:color w:val="auto"/>
          <w:sz w:val="24"/>
          <w:szCs w:val="24"/>
          <w:lang w:bidi="en-US"/>
        </w:rPr>
        <w:t>ility</w:t>
      </w:r>
      <w:r>
        <w:rPr>
          <w:rFonts w:ascii="Arial" w:hAnsi="Arial" w:cs="Arial"/>
          <w:color w:val="auto"/>
          <w:sz w:val="24"/>
          <w:szCs w:val="24"/>
          <w:lang w:bidi="en-US"/>
        </w:rPr>
        <w:t xml:space="preserve"> to exercise the general power of competence in the future</w:t>
      </w:r>
      <w:bookmarkStart w:id="41" w:name="_Toc357072136"/>
      <w:bookmarkStart w:id="42" w:name="_Toc359318560"/>
      <w:bookmarkStart w:id="43" w:name="_Toc359334508"/>
      <w:bookmarkStart w:id="44" w:name="_Toc359334787"/>
      <w:bookmarkStart w:id="45" w:name="_Toc359336489"/>
      <w:bookmarkStart w:id="46" w:name="_Toc509571995"/>
      <w:r w:rsidR="005049F3">
        <w:rPr>
          <w:rFonts w:ascii="Arial" w:hAnsi="Arial" w:cs="Arial"/>
          <w:color w:val="auto"/>
          <w:sz w:val="24"/>
          <w:szCs w:val="24"/>
          <w:lang w:bidi="en-US"/>
        </w:rPr>
        <w:t>.</w:t>
      </w:r>
      <w:r>
        <w:rPr>
          <w:rFonts w:ascii="Arial" w:hAnsi="Arial" w:cs="Arial"/>
          <w:color w:val="auto"/>
          <w:sz w:val="24"/>
          <w:szCs w:val="24"/>
          <w:lang w:bidi="en-US"/>
        </w:rPr>
        <w:br/>
      </w:r>
    </w:p>
    <w:p w14:paraId="62FAD6DA" w14:textId="7406BD9B" w:rsidR="00366F35" w:rsidRPr="00366F35" w:rsidRDefault="00D2003C" w:rsidP="00366F35">
      <w:pPr>
        <w:pStyle w:val="Heading1"/>
        <w:numPr>
          <w:ilvl w:val="0"/>
          <w:numId w:val="2"/>
        </w:numPr>
        <w:tabs>
          <w:tab w:val="left" w:pos="1418"/>
        </w:tabs>
        <w:spacing w:before="0"/>
        <w:rPr>
          <w:rFonts w:ascii="Arial" w:hAnsi="Arial" w:cs="Arial"/>
          <w:b/>
          <w:color w:val="auto"/>
          <w:sz w:val="24"/>
          <w:szCs w:val="24"/>
        </w:rPr>
      </w:pPr>
      <w:r>
        <w:rPr>
          <w:rFonts w:ascii="Arial" w:hAnsi="Arial" w:cs="Arial"/>
          <w:b/>
          <w:color w:val="auto"/>
          <w:sz w:val="24"/>
          <w:szCs w:val="24"/>
        </w:rPr>
        <w:lastRenderedPageBreak/>
        <w:t>EXTRAORDINARY MEETINGS</w:t>
      </w:r>
      <w:bookmarkEnd w:id="41"/>
      <w:r>
        <w:rPr>
          <w:rFonts w:ascii="Arial" w:hAnsi="Arial" w:cs="Arial"/>
          <w:b/>
          <w:color w:val="auto"/>
          <w:sz w:val="24"/>
          <w:szCs w:val="24"/>
        </w:rPr>
        <w:t xml:space="preserve"> OF THE COUNCIL</w:t>
      </w:r>
      <w:bookmarkEnd w:id="42"/>
      <w:bookmarkEnd w:id="43"/>
      <w:bookmarkEnd w:id="44"/>
      <w:bookmarkEnd w:id="45"/>
      <w:bookmarkEnd w:id="46"/>
      <w:r w:rsidR="00366F35">
        <w:rPr>
          <w:rFonts w:ascii="Arial" w:hAnsi="Arial" w:cs="Arial"/>
          <w:b/>
          <w:color w:val="auto"/>
          <w:sz w:val="24"/>
          <w:szCs w:val="24"/>
        </w:rPr>
        <w:br/>
      </w:r>
    </w:p>
    <w:p w14:paraId="6079C086"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 xml:space="preserve">The Chairman of the Council may convene an extraordinary meeting of the Council at any time. </w:t>
      </w:r>
      <w:r>
        <w:rPr>
          <w:rFonts w:ascii="Arial" w:hAnsi="Arial" w:cs="Arial"/>
          <w:b/>
          <w:color w:val="auto"/>
          <w:sz w:val="24"/>
          <w:szCs w:val="24"/>
          <w:lang w:bidi="en-US"/>
        </w:rPr>
        <w:br/>
      </w:r>
    </w:p>
    <w:p w14:paraId="39DBC898"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bookmarkStart w:id="47" w:name="_Toc359318561"/>
      <w:bookmarkStart w:id="48" w:name="_Toc359334509"/>
      <w:bookmarkStart w:id="49" w:name="_Toc359334788"/>
      <w:bookmarkStart w:id="50" w:name="_Toc359336490"/>
      <w:bookmarkStart w:id="51" w:name="_Toc509571996"/>
      <w:r>
        <w:rPr>
          <w:rFonts w:ascii="Arial" w:hAnsi="Arial" w:cs="Arial"/>
          <w:color w:val="auto"/>
          <w:sz w:val="24"/>
          <w:szCs w:val="24"/>
          <w:lang w:bidi="en-US"/>
        </w:rPr>
        <w:br/>
      </w:r>
    </w:p>
    <w:p w14:paraId="3FAB48FC" w14:textId="77777777" w:rsidR="00D2003C" w:rsidRDefault="00D2003C"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PREVIOUS RESOLUTIO</w:t>
      </w:r>
      <w:bookmarkEnd w:id="34"/>
      <w:bookmarkEnd w:id="47"/>
      <w:bookmarkEnd w:id="48"/>
      <w:bookmarkEnd w:id="49"/>
      <w:bookmarkEnd w:id="50"/>
      <w:bookmarkEnd w:id="51"/>
      <w:r>
        <w:rPr>
          <w:rFonts w:ascii="Arial" w:hAnsi="Arial" w:cs="Arial"/>
          <w:b/>
          <w:color w:val="auto"/>
          <w:sz w:val="24"/>
          <w:szCs w:val="24"/>
        </w:rPr>
        <w:t>N</w:t>
      </w:r>
      <w:r>
        <w:rPr>
          <w:rFonts w:ascii="Arial" w:hAnsi="Arial" w:cs="Arial"/>
          <w:b/>
          <w:color w:val="auto"/>
          <w:sz w:val="24"/>
          <w:szCs w:val="24"/>
        </w:rPr>
        <w:br/>
      </w:r>
    </w:p>
    <w:p w14:paraId="291BB641" w14:textId="3801ED68"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 xml:space="preserve">A resolution shall not be reversed within six months except either by a special motion, which requires written notice by at </w:t>
      </w:r>
      <w:r w:rsidRPr="0015394D">
        <w:rPr>
          <w:rFonts w:ascii="Arial" w:hAnsi="Arial" w:cs="Arial"/>
          <w:color w:val="auto"/>
          <w:sz w:val="24"/>
          <w:szCs w:val="24"/>
          <w:lang w:bidi="en-US"/>
        </w:rPr>
        <w:t xml:space="preserve">least </w:t>
      </w:r>
      <w:r w:rsidR="0015394D" w:rsidRPr="0015394D">
        <w:rPr>
          <w:rFonts w:ascii="Arial" w:hAnsi="Arial" w:cs="Arial"/>
          <w:color w:val="auto"/>
          <w:sz w:val="24"/>
          <w:szCs w:val="24"/>
          <w:lang w:bidi="en-US"/>
        </w:rPr>
        <w:t>3</w:t>
      </w:r>
      <w:r w:rsidRPr="0015394D">
        <w:rPr>
          <w:rFonts w:ascii="Arial" w:hAnsi="Arial" w:cs="Arial"/>
          <w:color w:val="auto"/>
          <w:sz w:val="24"/>
          <w:szCs w:val="24"/>
          <w:lang w:bidi="en-US"/>
        </w:rPr>
        <w:t xml:space="preserve"> councillors to be given to the Proper Officer.</w:t>
      </w:r>
      <w:bookmarkStart w:id="52" w:name="_Toc357072133"/>
      <w:bookmarkStart w:id="53" w:name="_Toc359318562"/>
      <w:bookmarkStart w:id="54" w:name="_Toc359334510"/>
      <w:bookmarkStart w:id="55" w:name="_Toc359334789"/>
      <w:bookmarkStart w:id="56" w:name="_Toc359336491"/>
      <w:bookmarkStart w:id="57" w:name="_Toc509571997"/>
      <w:r w:rsidRPr="0015394D">
        <w:rPr>
          <w:rFonts w:ascii="Arial" w:hAnsi="Arial" w:cs="Arial"/>
          <w:color w:val="auto"/>
          <w:sz w:val="24"/>
          <w:szCs w:val="24"/>
          <w:lang w:bidi="en-US"/>
        </w:rPr>
        <w:br/>
      </w:r>
    </w:p>
    <w:p w14:paraId="272B92C3" w14:textId="09E6E943" w:rsidR="00D2003C" w:rsidRDefault="00D2003C"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VOTING ON APPOINTMENTS</w:t>
      </w:r>
      <w:bookmarkEnd w:id="52"/>
      <w:bookmarkEnd w:id="53"/>
      <w:bookmarkEnd w:id="54"/>
      <w:bookmarkEnd w:id="55"/>
      <w:bookmarkEnd w:id="56"/>
      <w:bookmarkEnd w:id="57"/>
      <w:r>
        <w:rPr>
          <w:rFonts w:ascii="Arial" w:hAnsi="Arial" w:cs="Arial"/>
          <w:b/>
          <w:color w:val="auto"/>
          <w:sz w:val="24"/>
          <w:szCs w:val="24"/>
        </w:rPr>
        <w:t xml:space="preserve"> – </w:t>
      </w:r>
      <w:r w:rsidR="006F6980">
        <w:rPr>
          <w:rFonts w:ascii="Arial" w:hAnsi="Arial" w:cs="Arial"/>
          <w:b/>
          <w:color w:val="auto"/>
          <w:sz w:val="24"/>
          <w:szCs w:val="24"/>
        </w:rPr>
        <w:t>CO-OPTION OF A NEW COUNCILLOR</w:t>
      </w:r>
      <w:r>
        <w:rPr>
          <w:rFonts w:ascii="Arial" w:hAnsi="Arial" w:cs="Arial"/>
          <w:b/>
          <w:color w:val="auto"/>
          <w:sz w:val="24"/>
          <w:szCs w:val="24"/>
        </w:rPr>
        <w:br/>
      </w:r>
    </w:p>
    <w:p w14:paraId="4DAA10B1"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Where more than two persons have been nominated and none of those persons has received an absolute majority of votes in their favour, the name of the person having the least number of votes shall be struck off the list and a fresh vote taken. A tie in votes may be settled by the casting vote exercisable by the chairman of the meeting.</w:t>
      </w:r>
      <w:r>
        <w:rPr>
          <w:rFonts w:ascii="Arial" w:hAnsi="Arial" w:cs="Arial"/>
          <w:color w:val="auto"/>
          <w:sz w:val="24"/>
          <w:szCs w:val="24"/>
          <w:lang w:bidi="en-US"/>
        </w:rPr>
        <w:br/>
      </w:r>
      <w:bookmarkStart w:id="58" w:name="_Toc357072137"/>
      <w:bookmarkStart w:id="59" w:name="_Toc359318563"/>
      <w:bookmarkStart w:id="60" w:name="_Toc359334511"/>
      <w:bookmarkStart w:id="61" w:name="_Toc359334790"/>
      <w:bookmarkStart w:id="62" w:name="_Toc359336492"/>
      <w:bookmarkStart w:id="63" w:name="_Toc509571998"/>
    </w:p>
    <w:p w14:paraId="104F2594" w14:textId="77777777" w:rsidR="00D2003C" w:rsidRDefault="00D2003C"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MOTIONS FOR A MEETING THAT REQUIRE WRITTEN NOTICE TO BE GIVEN TO THE PROPER OFFICER</w:t>
      </w:r>
      <w:bookmarkEnd w:id="58"/>
      <w:bookmarkEnd w:id="59"/>
      <w:bookmarkEnd w:id="60"/>
      <w:bookmarkEnd w:id="61"/>
      <w:bookmarkEnd w:id="62"/>
      <w:bookmarkEnd w:id="63"/>
      <w:r>
        <w:rPr>
          <w:rFonts w:ascii="Arial" w:hAnsi="Arial" w:cs="Arial"/>
          <w:b/>
          <w:color w:val="auto"/>
          <w:sz w:val="24"/>
          <w:szCs w:val="24"/>
        </w:rPr>
        <w:t xml:space="preserve"> </w:t>
      </w:r>
      <w:r>
        <w:rPr>
          <w:rFonts w:ascii="Arial" w:hAnsi="Arial" w:cs="Arial"/>
          <w:b/>
          <w:color w:val="auto"/>
          <w:sz w:val="24"/>
          <w:szCs w:val="24"/>
        </w:rPr>
        <w:br/>
      </w:r>
    </w:p>
    <w:p w14:paraId="476158FC" w14:textId="15DA1112"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 xml:space="preserve">A motion shall relate to the responsibilities of the meeting for which it is tabled </w:t>
      </w:r>
      <w:r w:rsidR="00685EEA">
        <w:rPr>
          <w:rFonts w:ascii="Arial" w:hAnsi="Arial" w:cs="Arial"/>
          <w:color w:val="auto"/>
          <w:sz w:val="24"/>
          <w:szCs w:val="24"/>
          <w:lang w:bidi="en-US"/>
        </w:rPr>
        <w:t>and, in any event,</w:t>
      </w:r>
      <w:r>
        <w:rPr>
          <w:rFonts w:ascii="Arial" w:hAnsi="Arial" w:cs="Arial"/>
          <w:color w:val="auto"/>
          <w:sz w:val="24"/>
          <w:szCs w:val="24"/>
          <w:lang w:bidi="en-US"/>
        </w:rPr>
        <w:t xml:space="preserve"> shall relate to the performance of the Council’s statutory functions, powers and obligations or an issue which specifically affects the Council’s area or its residents. </w:t>
      </w:r>
      <w:r>
        <w:rPr>
          <w:rFonts w:ascii="Arial" w:hAnsi="Arial" w:cs="Arial"/>
          <w:color w:val="auto"/>
          <w:sz w:val="24"/>
          <w:szCs w:val="24"/>
          <w:lang w:bidi="en-US"/>
        </w:rPr>
        <w:br/>
      </w:r>
    </w:p>
    <w:p w14:paraId="7C9F9A8D" w14:textId="6224D353" w:rsidR="00D2003C" w:rsidRPr="0079626F" w:rsidRDefault="00D2003C" w:rsidP="00366F35">
      <w:pPr>
        <w:pStyle w:val="Heading1"/>
        <w:numPr>
          <w:ilvl w:val="1"/>
          <w:numId w:val="2"/>
        </w:numPr>
        <w:spacing w:before="0"/>
        <w:ind w:left="709" w:hanging="567"/>
        <w:rPr>
          <w:rFonts w:ascii="Arial" w:hAnsi="Arial" w:cs="Arial"/>
          <w:color w:val="FF0000"/>
          <w:sz w:val="24"/>
          <w:szCs w:val="24"/>
          <w:lang w:bidi="en-US"/>
        </w:rPr>
      </w:pPr>
      <w:r>
        <w:rPr>
          <w:rFonts w:ascii="Arial" w:hAnsi="Arial" w:cs="Arial"/>
          <w:color w:val="auto"/>
          <w:sz w:val="24"/>
          <w:szCs w:val="24"/>
          <w:lang w:bidi="en-US"/>
        </w:rPr>
        <w:t xml:space="preserve">No motion may be moved at a meeting unless it is on the agenda and the mover has given written notice of its wording to the Proper Officer at least </w:t>
      </w:r>
      <w:r w:rsidR="0015394D" w:rsidRPr="0015394D">
        <w:rPr>
          <w:rFonts w:ascii="Arial" w:hAnsi="Arial" w:cs="Arial"/>
          <w:color w:val="auto"/>
          <w:sz w:val="24"/>
          <w:szCs w:val="24"/>
          <w:lang w:bidi="en-US"/>
        </w:rPr>
        <w:t>7</w:t>
      </w:r>
      <w:r w:rsidRPr="0015394D">
        <w:rPr>
          <w:rFonts w:ascii="Arial" w:hAnsi="Arial" w:cs="Arial"/>
          <w:color w:val="auto"/>
          <w:sz w:val="24"/>
          <w:szCs w:val="24"/>
          <w:lang w:bidi="en-US"/>
        </w:rPr>
        <w:t xml:space="preserve"> clear days before the meeting. </w:t>
      </w:r>
      <w:r w:rsidRPr="0015394D">
        <w:rPr>
          <w:rFonts w:ascii="Arial" w:hAnsi="Arial" w:cs="Arial"/>
          <w:color w:val="FF0000"/>
          <w:sz w:val="24"/>
          <w:szCs w:val="24"/>
          <w:lang w:bidi="en-US"/>
        </w:rPr>
        <w:br/>
      </w:r>
    </w:p>
    <w:p w14:paraId="11F91FB7" w14:textId="09121436"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The</w:t>
      </w:r>
      <w:r w:rsidRPr="00793482">
        <w:rPr>
          <w:rFonts w:ascii="Arial" w:hAnsi="Arial" w:cs="Arial"/>
          <w:color w:val="FF0000"/>
          <w:sz w:val="24"/>
          <w:szCs w:val="24"/>
          <w:lang w:bidi="en-US"/>
        </w:rPr>
        <w:t xml:space="preserve"> </w:t>
      </w:r>
      <w:r w:rsidRPr="0015394D">
        <w:rPr>
          <w:rFonts w:ascii="Arial" w:hAnsi="Arial" w:cs="Arial"/>
          <w:color w:val="auto"/>
          <w:sz w:val="24"/>
          <w:szCs w:val="24"/>
          <w:lang w:bidi="en-US"/>
        </w:rPr>
        <w:t xml:space="preserve">Proper Officer and the Chairman </w:t>
      </w:r>
      <w:r>
        <w:rPr>
          <w:rFonts w:ascii="Arial" w:hAnsi="Arial" w:cs="Arial"/>
          <w:color w:val="auto"/>
          <w:sz w:val="24"/>
          <w:szCs w:val="24"/>
          <w:lang w:bidi="en-US"/>
        </w:rPr>
        <w:t>will decide on whether or not to include any motion on the agenda. An explanation</w:t>
      </w:r>
      <w:r w:rsidR="0079626F">
        <w:rPr>
          <w:rFonts w:ascii="Arial" w:hAnsi="Arial" w:cs="Arial"/>
          <w:color w:val="auto"/>
          <w:sz w:val="24"/>
          <w:szCs w:val="24"/>
          <w:lang w:bidi="en-US"/>
        </w:rPr>
        <w:t xml:space="preserve">, if </w:t>
      </w:r>
      <w:r w:rsidR="00685EEA">
        <w:rPr>
          <w:rFonts w:ascii="Arial" w:hAnsi="Arial" w:cs="Arial"/>
          <w:color w:val="auto"/>
          <w:sz w:val="24"/>
          <w:szCs w:val="24"/>
          <w:lang w:bidi="en-US"/>
        </w:rPr>
        <w:t>requested, on</w:t>
      </w:r>
      <w:r>
        <w:rPr>
          <w:rFonts w:ascii="Arial" w:hAnsi="Arial" w:cs="Arial"/>
          <w:color w:val="auto"/>
          <w:sz w:val="24"/>
          <w:szCs w:val="24"/>
          <w:lang w:bidi="en-US"/>
        </w:rPr>
        <w:t xml:space="preserve"> its exclusion shall be given by the Proper Officer.</w:t>
      </w: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509571999"/>
      <w:bookmarkStart w:id="74" w:name="_Toc359336496"/>
      <w:bookmarkStart w:id="75" w:name="_Toc359334794"/>
      <w:bookmarkStart w:id="76" w:name="_Toc359334515"/>
      <w:bookmarkStart w:id="77" w:name="_Toc359318564"/>
      <w:bookmarkStart w:id="78" w:name="_Toc357072138"/>
      <w:bookmarkEnd w:id="64"/>
      <w:bookmarkEnd w:id="65"/>
      <w:bookmarkEnd w:id="66"/>
      <w:bookmarkEnd w:id="67"/>
      <w:bookmarkEnd w:id="68"/>
      <w:bookmarkEnd w:id="69"/>
      <w:bookmarkEnd w:id="70"/>
      <w:bookmarkEnd w:id="71"/>
      <w:bookmarkEnd w:id="72"/>
      <w:r w:rsidR="005049F3">
        <w:rPr>
          <w:rFonts w:ascii="Arial" w:hAnsi="Arial" w:cs="Arial"/>
          <w:color w:val="auto"/>
          <w:sz w:val="24"/>
          <w:szCs w:val="24"/>
          <w:lang w:bidi="en-US"/>
        </w:rPr>
        <w:t xml:space="preserve"> A motion received which is not clear in meaning will be rejected by the Proper Officer.</w:t>
      </w:r>
      <w:r>
        <w:rPr>
          <w:rFonts w:ascii="Arial" w:hAnsi="Arial" w:cs="Arial"/>
          <w:color w:val="auto"/>
          <w:sz w:val="24"/>
          <w:szCs w:val="24"/>
          <w:lang w:bidi="en-US"/>
        </w:rPr>
        <w:br/>
      </w:r>
    </w:p>
    <w:p w14:paraId="67A8BCFC" w14:textId="77777777" w:rsidR="00366F35" w:rsidRPr="00366F35" w:rsidRDefault="00D2003C" w:rsidP="00366F35">
      <w:pPr>
        <w:pStyle w:val="Heading1"/>
        <w:numPr>
          <w:ilvl w:val="0"/>
          <w:numId w:val="2"/>
        </w:numPr>
        <w:tabs>
          <w:tab w:val="left" w:pos="1418"/>
        </w:tabs>
        <w:spacing w:before="0"/>
        <w:ind w:hanging="502"/>
        <w:rPr>
          <w:rFonts w:ascii="Arial" w:hAnsi="Arial" w:cs="Arial"/>
          <w:color w:val="auto"/>
          <w:sz w:val="24"/>
          <w:szCs w:val="24"/>
          <w:lang w:bidi="en-US"/>
        </w:rPr>
      </w:pPr>
      <w:r>
        <w:rPr>
          <w:rFonts w:ascii="Arial" w:hAnsi="Arial" w:cs="Arial"/>
          <w:b/>
          <w:color w:val="auto"/>
          <w:sz w:val="24"/>
          <w:szCs w:val="24"/>
        </w:rPr>
        <w:t>MOTIONS AT A MEETING THAT DO NOT REQUIRE WRITTEN NOTICE</w:t>
      </w:r>
      <w:bookmarkEnd w:id="73"/>
      <w:bookmarkEnd w:id="74"/>
      <w:bookmarkEnd w:id="75"/>
      <w:bookmarkEnd w:id="76"/>
      <w:bookmarkEnd w:id="77"/>
      <w:r>
        <w:rPr>
          <w:rFonts w:ascii="Arial" w:hAnsi="Arial" w:cs="Arial"/>
          <w:b/>
          <w:color w:val="auto"/>
          <w:sz w:val="24"/>
          <w:szCs w:val="24"/>
        </w:rPr>
        <w:t xml:space="preserve"> </w:t>
      </w:r>
      <w:bookmarkEnd w:id="78"/>
    </w:p>
    <w:p w14:paraId="3E783A12" w14:textId="77777777" w:rsidR="00366F35" w:rsidRDefault="00366F35" w:rsidP="00366F35">
      <w:pPr>
        <w:pStyle w:val="Heading1"/>
        <w:numPr>
          <w:ilvl w:val="0"/>
          <w:numId w:val="0"/>
        </w:numPr>
        <w:tabs>
          <w:tab w:val="left" w:pos="1418"/>
        </w:tabs>
        <w:spacing w:before="0"/>
        <w:ind w:left="502"/>
        <w:rPr>
          <w:rFonts w:ascii="Arial" w:hAnsi="Arial" w:cs="Arial"/>
          <w:b/>
          <w:color w:val="auto"/>
          <w:sz w:val="24"/>
          <w:szCs w:val="24"/>
        </w:rPr>
      </w:pPr>
    </w:p>
    <w:p w14:paraId="1D427923" w14:textId="4F6706AF" w:rsidR="00D2003C" w:rsidRDefault="00366F35" w:rsidP="00366F35">
      <w:pPr>
        <w:pStyle w:val="Heading1"/>
        <w:numPr>
          <w:ilvl w:val="0"/>
          <w:numId w:val="0"/>
        </w:numPr>
        <w:tabs>
          <w:tab w:val="left" w:pos="1418"/>
        </w:tabs>
        <w:spacing w:before="0"/>
        <w:ind w:left="709" w:hanging="567"/>
        <w:rPr>
          <w:rFonts w:ascii="Arial" w:hAnsi="Arial" w:cs="Arial"/>
          <w:color w:val="auto"/>
          <w:sz w:val="24"/>
          <w:szCs w:val="24"/>
          <w:lang w:bidi="en-US"/>
        </w:rPr>
      </w:pPr>
      <w:r>
        <w:rPr>
          <w:rFonts w:ascii="Arial" w:hAnsi="Arial" w:cs="Arial"/>
          <w:color w:val="auto"/>
          <w:sz w:val="24"/>
          <w:szCs w:val="24"/>
          <w:lang w:bidi="en-US"/>
        </w:rPr>
        <w:t>a.</w:t>
      </w:r>
      <w:r>
        <w:rPr>
          <w:rFonts w:ascii="Arial" w:hAnsi="Arial" w:cs="Arial"/>
          <w:color w:val="auto"/>
          <w:sz w:val="24"/>
          <w:szCs w:val="24"/>
          <w:lang w:bidi="en-US"/>
        </w:rPr>
        <w:tab/>
      </w:r>
      <w:r w:rsidR="00D2003C">
        <w:rPr>
          <w:rFonts w:ascii="Arial" w:hAnsi="Arial" w:cs="Arial"/>
          <w:color w:val="auto"/>
          <w:sz w:val="24"/>
          <w:szCs w:val="24"/>
          <w:lang w:bidi="en-US"/>
        </w:rPr>
        <w:t>The following motions may be moved at a meeting without written notice to the Proper Officer:</w:t>
      </w:r>
      <w:r w:rsidR="00D2003C">
        <w:rPr>
          <w:rFonts w:ascii="Arial" w:hAnsi="Arial" w:cs="Arial"/>
          <w:color w:val="auto"/>
          <w:sz w:val="24"/>
          <w:szCs w:val="24"/>
          <w:lang w:bidi="en-US"/>
        </w:rPr>
        <w:br/>
      </w:r>
    </w:p>
    <w:p w14:paraId="1A2DFC66"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correct an inaccuracy in the draft minutes of a meeting;</w:t>
      </w:r>
      <w:r>
        <w:rPr>
          <w:rFonts w:ascii="Arial" w:hAnsi="Arial" w:cs="Arial"/>
          <w:color w:val="auto"/>
          <w:sz w:val="24"/>
          <w:szCs w:val="24"/>
          <w:lang w:bidi="en-US"/>
        </w:rPr>
        <w:br/>
      </w:r>
    </w:p>
    <w:p w14:paraId="71388FDF"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move to a vote; </w:t>
      </w:r>
      <w:r>
        <w:rPr>
          <w:rFonts w:ascii="Arial" w:hAnsi="Arial" w:cs="Arial"/>
          <w:color w:val="auto"/>
          <w:sz w:val="24"/>
          <w:szCs w:val="24"/>
          <w:lang w:bidi="en-US"/>
        </w:rPr>
        <w:br/>
      </w:r>
    </w:p>
    <w:p w14:paraId="21F44E68"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lastRenderedPageBreak/>
        <w:t xml:space="preserve">to defer consideration of a motion; </w:t>
      </w:r>
      <w:r>
        <w:rPr>
          <w:rFonts w:ascii="Arial" w:hAnsi="Arial" w:cs="Arial"/>
          <w:color w:val="auto"/>
          <w:sz w:val="24"/>
          <w:szCs w:val="24"/>
          <w:lang w:bidi="en-US"/>
        </w:rPr>
        <w:br/>
      </w:r>
    </w:p>
    <w:p w14:paraId="3470B0F1" w14:textId="0B115C28"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refer a motion to a committee </w:t>
      </w:r>
      <w:r w:rsidR="005049F3">
        <w:rPr>
          <w:rFonts w:ascii="Arial" w:hAnsi="Arial" w:cs="Arial"/>
          <w:color w:val="auto"/>
          <w:sz w:val="24"/>
          <w:szCs w:val="24"/>
          <w:lang w:bidi="en-US"/>
        </w:rPr>
        <w:t>(if applicable)</w:t>
      </w:r>
      <w:r>
        <w:rPr>
          <w:rFonts w:ascii="Arial" w:hAnsi="Arial" w:cs="Arial"/>
          <w:color w:val="auto"/>
          <w:sz w:val="24"/>
          <w:szCs w:val="24"/>
          <w:lang w:bidi="en-US"/>
        </w:rPr>
        <w:t>;</w:t>
      </w:r>
      <w:r>
        <w:rPr>
          <w:rFonts w:ascii="Arial" w:hAnsi="Arial" w:cs="Arial"/>
          <w:color w:val="auto"/>
          <w:sz w:val="24"/>
          <w:szCs w:val="24"/>
          <w:lang w:bidi="en-US"/>
        </w:rPr>
        <w:br/>
      </w:r>
    </w:p>
    <w:p w14:paraId="6240DA20"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appoint a person to preside at a meeting;</w:t>
      </w:r>
      <w:r>
        <w:rPr>
          <w:rFonts w:ascii="Arial" w:hAnsi="Arial" w:cs="Arial"/>
          <w:color w:val="auto"/>
          <w:sz w:val="24"/>
          <w:szCs w:val="24"/>
          <w:lang w:bidi="en-US"/>
        </w:rPr>
        <w:br/>
      </w:r>
    </w:p>
    <w:p w14:paraId="6CFCEFE3"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change the order of business on the agenda; </w:t>
      </w:r>
      <w:r>
        <w:rPr>
          <w:rFonts w:ascii="Arial" w:hAnsi="Arial" w:cs="Arial"/>
          <w:color w:val="auto"/>
          <w:sz w:val="24"/>
          <w:szCs w:val="24"/>
          <w:lang w:bidi="en-US"/>
        </w:rPr>
        <w:br/>
      </w:r>
    </w:p>
    <w:p w14:paraId="3E8BD7BE"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proceed to the next business on the agenda; </w:t>
      </w:r>
      <w:r>
        <w:rPr>
          <w:rFonts w:ascii="Arial" w:hAnsi="Arial" w:cs="Arial"/>
          <w:color w:val="auto"/>
          <w:sz w:val="24"/>
          <w:szCs w:val="24"/>
          <w:lang w:bidi="en-US"/>
        </w:rPr>
        <w:br/>
      </w:r>
    </w:p>
    <w:p w14:paraId="15E06CAB"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require a written report;</w:t>
      </w:r>
      <w:r>
        <w:rPr>
          <w:rFonts w:ascii="Arial" w:hAnsi="Arial" w:cs="Arial"/>
          <w:color w:val="auto"/>
          <w:sz w:val="24"/>
          <w:szCs w:val="24"/>
          <w:lang w:bidi="en-US"/>
        </w:rPr>
        <w:br/>
      </w:r>
    </w:p>
    <w:p w14:paraId="5DB58B06"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appoint a committee or sub-committee and their members;</w:t>
      </w:r>
      <w:r>
        <w:rPr>
          <w:rFonts w:ascii="Arial" w:hAnsi="Arial" w:cs="Arial"/>
          <w:color w:val="auto"/>
          <w:sz w:val="24"/>
          <w:szCs w:val="24"/>
          <w:lang w:bidi="en-US"/>
        </w:rPr>
        <w:br/>
      </w:r>
    </w:p>
    <w:p w14:paraId="18A35A25"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extend the time limits for speaking;</w:t>
      </w:r>
      <w:r>
        <w:rPr>
          <w:rFonts w:ascii="Arial" w:hAnsi="Arial" w:cs="Arial"/>
          <w:color w:val="auto"/>
          <w:sz w:val="24"/>
          <w:szCs w:val="24"/>
          <w:lang w:bidi="en-US"/>
        </w:rPr>
        <w:br/>
      </w:r>
    </w:p>
    <w:p w14:paraId="4DC605AC"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exclude the press and public from a meeting in respect of confidential or other information which is prejudicial to the public interest;</w:t>
      </w:r>
      <w:r>
        <w:rPr>
          <w:rFonts w:ascii="Arial" w:hAnsi="Arial" w:cs="Arial"/>
          <w:color w:val="auto"/>
          <w:sz w:val="24"/>
          <w:szCs w:val="24"/>
          <w:lang w:bidi="en-US"/>
        </w:rPr>
        <w:br/>
      </w:r>
    </w:p>
    <w:p w14:paraId="40D47538"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not hear further from a councillor or a member of the public;</w:t>
      </w:r>
      <w:r>
        <w:rPr>
          <w:rFonts w:ascii="Arial" w:hAnsi="Arial" w:cs="Arial"/>
          <w:color w:val="auto"/>
          <w:sz w:val="24"/>
          <w:szCs w:val="24"/>
          <w:lang w:bidi="en-US"/>
        </w:rPr>
        <w:br/>
      </w:r>
    </w:p>
    <w:p w14:paraId="31A1C81A"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exclude a councillor or member of the public for disorderly conduct; </w:t>
      </w:r>
      <w:r>
        <w:rPr>
          <w:rFonts w:ascii="Arial" w:hAnsi="Arial" w:cs="Arial"/>
          <w:color w:val="auto"/>
          <w:sz w:val="24"/>
          <w:szCs w:val="24"/>
          <w:lang w:bidi="en-US"/>
        </w:rPr>
        <w:br/>
      </w:r>
    </w:p>
    <w:p w14:paraId="2686505C" w14:textId="77777777" w:rsidR="00D2003C" w:rsidRDefault="00D2003C" w:rsidP="00D2003C">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 xml:space="preserve">to temporarily suspend the meeting; </w:t>
      </w:r>
      <w:r>
        <w:rPr>
          <w:rFonts w:ascii="Arial" w:hAnsi="Arial" w:cs="Arial"/>
          <w:color w:val="auto"/>
          <w:sz w:val="24"/>
          <w:szCs w:val="24"/>
          <w:lang w:bidi="en-US"/>
        </w:rPr>
        <w:br/>
      </w:r>
    </w:p>
    <w:p w14:paraId="21815CD4" w14:textId="7AD2EDEE" w:rsidR="006F6980" w:rsidRDefault="00D2003C" w:rsidP="006F6980">
      <w:pPr>
        <w:pStyle w:val="Heading1"/>
        <w:numPr>
          <w:ilvl w:val="2"/>
          <w:numId w:val="2"/>
        </w:numPr>
        <w:tabs>
          <w:tab w:val="left" w:pos="1418"/>
        </w:tabs>
        <w:spacing w:before="0"/>
        <w:rPr>
          <w:rFonts w:ascii="Arial" w:hAnsi="Arial" w:cs="Arial"/>
          <w:color w:val="auto"/>
          <w:sz w:val="24"/>
          <w:szCs w:val="24"/>
          <w:lang w:bidi="en-US"/>
        </w:rPr>
      </w:pPr>
      <w:r>
        <w:rPr>
          <w:rFonts w:ascii="Arial" w:hAnsi="Arial" w:cs="Arial"/>
          <w:color w:val="auto"/>
          <w:sz w:val="24"/>
          <w:szCs w:val="24"/>
          <w:lang w:bidi="en-US"/>
        </w:rPr>
        <w:t>to suspend a particular standing order (unless it reflects mandatory statutory or legal requirements);</w:t>
      </w:r>
      <w:r w:rsidR="006F6980">
        <w:rPr>
          <w:rFonts w:ascii="Arial" w:hAnsi="Arial" w:cs="Arial"/>
          <w:color w:val="auto"/>
          <w:sz w:val="24"/>
          <w:szCs w:val="24"/>
          <w:lang w:bidi="en-US"/>
        </w:rPr>
        <w:br/>
      </w:r>
    </w:p>
    <w:p w14:paraId="20FB9189" w14:textId="5D91128C" w:rsidR="00D2003C" w:rsidRPr="006F6980" w:rsidRDefault="00D2003C" w:rsidP="006F6980">
      <w:pPr>
        <w:pStyle w:val="Heading1"/>
        <w:numPr>
          <w:ilvl w:val="2"/>
          <w:numId w:val="2"/>
        </w:numPr>
        <w:tabs>
          <w:tab w:val="left" w:pos="1418"/>
        </w:tabs>
        <w:spacing w:before="0"/>
        <w:rPr>
          <w:rFonts w:ascii="Arial" w:hAnsi="Arial" w:cs="Arial"/>
          <w:color w:val="auto"/>
          <w:sz w:val="24"/>
          <w:szCs w:val="24"/>
          <w:lang w:bidi="en-US"/>
        </w:rPr>
      </w:pPr>
      <w:r w:rsidRPr="006F6980">
        <w:rPr>
          <w:rFonts w:ascii="Arial" w:hAnsi="Arial" w:cs="Arial"/>
          <w:color w:val="auto"/>
          <w:sz w:val="24"/>
          <w:szCs w:val="24"/>
          <w:lang w:bidi="en-US"/>
        </w:rPr>
        <w:t xml:space="preserve">to adjourn the </w:t>
      </w:r>
      <w:r w:rsidR="00685EEA" w:rsidRPr="006F6980">
        <w:rPr>
          <w:rFonts w:ascii="Arial" w:hAnsi="Arial" w:cs="Arial"/>
          <w:color w:val="auto"/>
          <w:sz w:val="24"/>
          <w:szCs w:val="24"/>
          <w:lang w:bidi="en-US"/>
        </w:rPr>
        <w:t>meeting or</w:t>
      </w:r>
      <w:r w:rsidR="005049F3" w:rsidRPr="006F6980">
        <w:rPr>
          <w:rFonts w:ascii="Arial" w:hAnsi="Arial" w:cs="Arial"/>
          <w:color w:val="auto"/>
          <w:sz w:val="24"/>
          <w:szCs w:val="24"/>
          <w:lang w:bidi="en-US"/>
        </w:rPr>
        <w:t xml:space="preserve"> t</w:t>
      </w:r>
      <w:r w:rsidRPr="006F6980">
        <w:rPr>
          <w:rFonts w:ascii="Arial" w:hAnsi="Arial" w:cs="Arial"/>
          <w:color w:val="auto"/>
          <w:sz w:val="24"/>
          <w:szCs w:val="24"/>
          <w:lang w:bidi="en-US"/>
        </w:rPr>
        <w:t xml:space="preserve">o close the meeting. </w:t>
      </w:r>
      <w:bookmarkStart w:id="79" w:name="_Toc509572000"/>
      <w:bookmarkStart w:id="80" w:name="_Toc359318565"/>
      <w:bookmarkStart w:id="81" w:name="_Toc359334516"/>
      <w:bookmarkStart w:id="82" w:name="_Toc359334795"/>
      <w:bookmarkStart w:id="83" w:name="_Toc359336497"/>
      <w:bookmarkStart w:id="84" w:name="_Toc357072140"/>
      <w:r w:rsidRPr="006F6980">
        <w:rPr>
          <w:rFonts w:ascii="Arial" w:hAnsi="Arial" w:cs="Arial"/>
          <w:color w:val="auto"/>
          <w:sz w:val="24"/>
          <w:szCs w:val="24"/>
          <w:lang w:bidi="en-US"/>
        </w:rPr>
        <w:br/>
      </w:r>
    </w:p>
    <w:p w14:paraId="6E0AF5F4" w14:textId="014CD98B" w:rsidR="00D2003C" w:rsidRDefault="006F6980"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MANAGEMENT OF INFORMATION</w:t>
      </w:r>
      <w:bookmarkEnd w:id="79"/>
      <w:r w:rsidR="00D2003C">
        <w:rPr>
          <w:rFonts w:ascii="Arial" w:hAnsi="Arial" w:cs="Arial"/>
          <w:b/>
          <w:color w:val="auto"/>
          <w:sz w:val="24"/>
          <w:szCs w:val="24"/>
        </w:rPr>
        <w:t xml:space="preserve"> </w:t>
      </w:r>
      <w:bookmarkEnd w:id="80"/>
      <w:bookmarkEnd w:id="81"/>
      <w:bookmarkEnd w:id="82"/>
      <w:bookmarkEnd w:id="83"/>
      <w:bookmarkEnd w:id="84"/>
      <w:r w:rsidR="00D2003C">
        <w:rPr>
          <w:rFonts w:ascii="Arial" w:hAnsi="Arial" w:cs="Arial"/>
          <w:b/>
          <w:color w:val="auto"/>
          <w:sz w:val="24"/>
          <w:szCs w:val="24"/>
        </w:rPr>
        <w:br/>
      </w:r>
    </w:p>
    <w:p w14:paraId="358A92E5"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Pr>
          <w:rFonts w:ascii="Arial" w:hAnsi="Arial" w:cs="Arial"/>
          <w:b/>
          <w:color w:val="auto"/>
          <w:sz w:val="24"/>
          <w:szCs w:val="24"/>
          <w:lang w:bidi="en-US"/>
        </w:rPr>
        <w:br/>
      </w:r>
    </w:p>
    <w:p w14:paraId="20321B68" w14:textId="7D3B7FCD"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r w:rsidR="00685EEA">
        <w:rPr>
          <w:rFonts w:ascii="Arial" w:hAnsi="Arial" w:cs="Arial"/>
          <w:b/>
          <w:color w:val="auto"/>
          <w:sz w:val="24"/>
          <w:szCs w:val="24"/>
          <w:lang w:bidi="en-US"/>
        </w:rPr>
        <w:t>e.g.,</w:t>
      </w:r>
      <w:r>
        <w:rPr>
          <w:rFonts w:ascii="Arial" w:hAnsi="Arial" w:cs="Arial"/>
          <w:b/>
          <w:color w:val="auto"/>
          <w:sz w:val="24"/>
          <w:szCs w:val="24"/>
          <w:lang w:bidi="en-US"/>
        </w:rPr>
        <w:t xml:space="preserve"> the Limitation Act 1980). </w:t>
      </w:r>
      <w:r>
        <w:rPr>
          <w:rFonts w:ascii="Arial" w:hAnsi="Arial" w:cs="Arial"/>
          <w:b/>
          <w:color w:val="auto"/>
          <w:sz w:val="24"/>
          <w:szCs w:val="24"/>
          <w:lang w:bidi="en-US"/>
        </w:rPr>
        <w:br/>
      </w:r>
    </w:p>
    <w:p w14:paraId="3D5231CF"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 xml:space="preserve">The agenda, papers that support the agenda and the minutes of a meeting shall not disclose or otherwise undermine confidential information or personal data without legal justification. </w:t>
      </w:r>
      <w:r>
        <w:rPr>
          <w:rFonts w:ascii="Arial" w:hAnsi="Arial" w:cs="Arial"/>
          <w:b/>
          <w:color w:val="auto"/>
          <w:sz w:val="24"/>
          <w:szCs w:val="24"/>
          <w:lang w:bidi="en-US"/>
        </w:rPr>
        <w:br/>
      </w:r>
    </w:p>
    <w:p w14:paraId="154DA18D" w14:textId="77777777" w:rsidR="00D2003C" w:rsidRDefault="00D2003C" w:rsidP="00366F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lastRenderedPageBreak/>
        <w:t>Councillors, staff, the Council’s contractors and agents shall not disclose confidential information or personal data without legal justification.</w:t>
      </w: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Pr>
          <w:rFonts w:ascii="Arial" w:hAnsi="Arial" w:cs="Arial"/>
          <w:color w:val="auto"/>
          <w:sz w:val="24"/>
          <w:szCs w:val="24"/>
          <w:lang w:bidi="en-US"/>
        </w:rPr>
        <w:br/>
      </w:r>
    </w:p>
    <w:p w14:paraId="5E3B5F69" w14:textId="7C424D15" w:rsidR="00D2003C" w:rsidRDefault="006F6980"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DRAFT MINUTES</w:t>
      </w:r>
      <w:bookmarkEnd w:id="85"/>
      <w:bookmarkEnd w:id="86"/>
      <w:bookmarkEnd w:id="87"/>
      <w:bookmarkEnd w:id="88"/>
      <w:bookmarkEnd w:id="89"/>
      <w:bookmarkEnd w:id="90"/>
      <w:r w:rsidR="00D2003C">
        <w:rPr>
          <w:rFonts w:ascii="Arial" w:hAnsi="Arial" w:cs="Arial"/>
          <w:b/>
          <w:color w:val="auto"/>
          <w:sz w:val="24"/>
          <w:szCs w:val="24"/>
        </w:rPr>
        <w:t xml:space="preserve"> </w:t>
      </w:r>
      <w:r w:rsidR="00D2003C">
        <w:rPr>
          <w:rFonts w:ascii="Arial" w:hAnsi="Arial" w:cs="Arial"/>
          <w:b/>
          <w:color w:val="auto"/>
          <w:sz w:val="24"/>
          <w:szCs w:val="24"/>
        </w:rPr>
        <w:br/>
      </w:r>
    </w:p>
    <w:p w14:paraId="26C81A09"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pacing w:val="2"/>
          <w:sz w:val="24"/>
          <w:szCs w:val="24"/>
          <w:lang w:eastAsia="en-GB" w:bidi="en-US"/>
        </w:rPr>
        <w:t>If the draft minutes of a preceding meeting have been served on councillors with the agenda to attend the meeting at which they are due to be approved for accuracy, they shall be taken as read.</w:t>
      </w:r>
      <w:r>
        <w:rPr>
          <w:rFonts w:ascii="Arial" w:hAnsi="Arial" w:cs="Arial"/>
          <w:color w:val="auto"/>
          <w:spacing w:val="2"/>
          <w:sz w:val="24"/>
          <w:szCs w:val="24"/>
          <w:lang w:eastAsia="en-GB" w:bidi="en-US"/>
        </w:rPr>
        <w:br/>
      </w:r>
    </w:p>
    <w:p w14:paraId="659B8B68"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eastAsia="en-GB" w:bidi="en-US"/>
        </w:rPr>
        <w:t xml:space="preserve">There shall be no discussion about the draft minutes of a preceding meeting except in relation to their accuracy. </w:t>
      </w:r>
      <w:r>
        <w:rPr>
          <w:rFonts w:ascii="Arial" w:hAnsi="Arial" w:cs="Arial"/>
          <w:color w:val="auto"/>
          <w:sz w:val="24"/>
          <w:szCs w:val="24"/>
          <w:lang w:eastAsia="en-GB" w:bidi="en-US"/>
        </w:rPr>
        <w:br/>
      </w:r>
    </w:p>
    <w:p w14:paraId="1B400134"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eastAsia="en-GB" w:bidi="en-US"/>
        </w:rPr>
        <w:t xml:space="preserve">The accuracy of draft minutes, including any amendment(s) made to them, shall be confirmed by resolution and shall be signed by the chairman of the meeting and stand as an accurate record of the meeting to which the minutes relate. </w:t>
      </w:r>
      <w:r>
        <w:rPr>
          <w:rFonts w:ascii="Arial" w:hAnsi="Arial" w:cs="Arial"/>
          <w:color w:val="auto"/>
          <w:sz w:val="24"/>
          <w:szCs w:val="24"/>
          <w:lang w:eastAsia="en-GB" w:bidi="en-US"/>
        </w:rPr>
        <w:br/>
      </w:r>
    </w:p>
    <w:p w14:paraId="017AFB5D"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eastAsia="en-GB" w:bidi="en-US"/>
        </w:rPr>
        <w:t>If the chairman of the meeting does not consider the minutes to be an accurate record of the meeting to which they relate, he shall sign the minutes and include a paragraph to this effect.</w:t>
      </w:r>
      <w:r>
        <w:rPr>
          <w:rFonts w:ascii="Arial" w:hAnsi="Arial" w:cs="Arial"/>
          <w:color w:val="auto"/>
          <w:sz w:val="24"/>
          <w:szCs w:val="24"/>
          <w:lang w:eastAsia="en-GB" w:bidi="en-US"/>
        </w:rPr>
        <w:br/>
      </w:r>
    </w:p>
    <w:p w14:paraId="6609DF99"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eastAsia="en-GB" w:bidi="en-US"/>
        </w:rPr>
        <w:t xml:space="preserve">If the Council’s gross annual income or expenditure (whichever is higher) does not exceed £25,000, it shall publish draft minutes </w:t>
      </w:r>
      <w:r>
        <w:rPr>
          <w:rFonts w:ascii="Arial" w:hAnsi="Arial" w:cs="Arial"/>
          <w:b/>
          <w:color w:val="auto"/>
          <w:sz w:val="24"/>
          <w:szCs w:val="24"/>
          <w:lang w:eastAsia="en-GB"/>
        </w:rPr>
        <w:t>on a website which is publicly accessible and free of charge not later than one month after the meeting has taken place.</w:t>
      </w:r>
      <w:r>
        <w:rPr>
          <w:rFonts w:ascii="Arial" w:hAnsi="Arial" w:cs="Arial"/>
          <w:b/>
          <w:color w:val="auto"/>
          <w:sz w:val="24"/>
          <w:szCs w:val="24"/>
          <w:lang w:eastAsia="en-GB"/>
        </w:rPr>
        <w:br/>
      </w:r>
    </w:p>
    <w:p w14:paraId="23D3CEFF" w14:textId="7B622C82" w:rsidR="00D2003C" w:rsidRDefault="00D2003C" w:rsidP="00A00735">
      <w:pPr>
        <w:pStyle w:val="Heading1"/>
        <w:numPr>
          <w:ilvl w:val="1"/>
          <w:numId w:val="2"/>
        </w:numPr>
        <w:spacing w:before="0"/>
        <w:ind w:left="709" w:hanging="567"/>
        <w:rPr>
          <w:rFonts w:ascii="Arial" w:hAnsi="Arial" w:cs="Arial"/>
          <w:color w:val="auto"/>
          <w:sz w:val="24"/>
          <w:szCs w:val="24"/>
          <w:lang w:bidi="en-US"/>
        </w:rPr>
      </w:pPr>
      <w:r w:rsidRPr="0015394D">
        <w:rPr>
          <w:rFonts w:ascii="Arial" w:hAnsi="Arial" w:cs="Arial"/>
          <w:color w:val="auto"/>
          <w:sz w:val="24"/>
          <w:szCs w:val="24"/>
          <w:lang w:eastAsia="en-GB" w:bidi="en-US"/>
        </w:rPr>
        <w:t>Any notes or recordings taken at a meeting shall be destroyed once the minutes have been confirmed.</w:t>
      </w:r>
      <w:bookmarkStart w:id="92" w:name="_Toc359318567"/>
      <w:bookmarkStart w:id="93" w:name="_Toc359334518"/>
      <w:bookmarkStart w:id="94" w:name="_Toc359334797"/>
      <w:bookmarkStart w:id="95" w:name="_Toc359336499"/>
      <w:bookmarkStart w:id="96" w:name="_Toc509572002"/>
      <w:r>
        <w:rPr>
          <w:rFonts w:ascii="Arial" w:hAnsi="Arial" w:cs="Arial"/>
          <w:color w:val="auto"/>
          <w:sz w:val="24"/>
          <w:szCs w:val="24"/>
          <w:lang w:bidi="en-US"/>
        </w:rPr>
        <w:br/>
      </w:r>
    </w:p>
    <w:p w14:paraId="0FB8C67C" w14:textId="005278DB" w:rsidR="00D2003C" w:rsidRDefault="006F6980"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CODE OF CONDUCT AND DISPENSATIONS</w:t>
      </w:r>
      <w:bookmarkEnd w:id="91"/>
      <w:bookmarkEnd w:id="92"/>
      <w:bookmarkEnd w:id="93"/>
      <w:bookmarkEnd w:id="94"/>
      <w:bookmarkEnd w:id="95"/>
      <w:bookmarkEnd w:id="96"/>
      <w:r w:rsidR="00D2003C">
        <w:rPr>
          <w:rFonts w:ascii="Arial" w:hAnsi="Arial" w:cs="Arial"/>
          <w:b/>
          <w:color w:val="auto"/>
          <w:sz w:val="24"/>
          <w:szCs w:val="24"/>
        </w:rPr>
        <w:br/>
      </w:r>
    </w:p>
    <w:p w14:paraId="3EA33F37" w14:textId="77777777"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All councillors shall observe the code of conduct adopted by the Council. Details regarding this are contained in the Council’s Code of Conduct Policy document.</w:t>
      </w:r>
      <w:r>
        <w:rPr>
          <w:rFonts w:ascii="Arial" w:hAnsi="Arial" w:cs="Arial"/>
          <w:color w:val="auto"/>
          <w:sz w:val="24"/>
          <w:szCs w:val="24"/>
          <w:lang w:bidi="en-US"/>
        </w:rPr>
        <w:br/>
      </w:r>
    </w:p>
    <w:p w14:paraId="17BCF55A" w14:textId="75134A8C" w:rsidR="00D2003C" w:rsidRPr="005049F3" w:rsidRDefault="00D2003C" w:rsidP="00A00735">
      <w:pPr>
        <w:pStyle w:val="Heading1"/>
        <w:numPr>
          <w:ilvl w:val="1"/>
          <w:numId w:val="2"/>
        </w:numPr>
        <w:spacing w:before="0"/>
        <w:ind w:left="709" w:hanging="567"/>
        <w:rPr>
          <w:rFonts w:ascii="Arial" w:hAnsi="Arial" w:cs="Arial"/>
          <w:color w:val="002060"/>
          <w:sz w:val="24"/>
          <w:szCs w:val="24"/>
          <w:lang w:bidi="en-US"/>
        </w:rPr>
      </w:pPr>
      <w:r>
        <w:rPr>
          <w:rFonts w:ascii="Arial" w:hAnsi="Arial" w:cs="Arial"/>
          <w:b/>
          <w:color w:val="auto"/>
          <w:sz w:val="24"/>
          <w:szCs w:val="24"/>
          <w:lang w:bidi="en-US"/>
        </w:rPr>
        <w:t>Dispensation requests shall be in writing and submitted to the Proper Officer</w:t>
      </w:r>
      <w:r>
        <w:rPr>
          <w:rFonts w:ascii="Arial" w:hAnsi="Arial" w:cs="Arial"/>
          <w:color w:val="auto"/>
          <w:sz w:val="24"/>
          <w:szCs w:val="24"/>
          <w:lang w:bidi="en-US"/>
        </w:rPr>
        <w:t xml:space="preserve"> </w:t>
      </w:r>
      <w:r w:rsidRPr="0015394D">
        <w:rPr>
          <w:rFonts w:ascii="Arial" w:hAnsi="Arial" w:cs="Arial"/>
          <w:color w:val="auto"/>
          <w:sz w:val="24"/>
          <w:szCs w:val="24"/>
          <w:lang w:bidi="en-US"/>
        </w:rPr>
        <w:t>as soon as possible before the meeting, or failing that, at the start of the meeting for which the dispensation is required.</w:t>
      </w:r>
      <w:r w:rsidR="005049F3" w:rsidRPr="0015394D">
        <w:rPr>
          <w:rFonts w:ascii="Arial" w:hAnsi="Arial" w:cs="Arial"/>
          <w:color w:val="auto"/>
          <w:sz w:val="24"/>
          <w:szCs w:val="24"/>
          <w:lang w:bidi="en-US"/>
        </w:rPr>
        <w:t xml:space="preserve"> Any request shall be considered by the Proper </w:t>
      </w:r>
      <w:r w:rsidR="00685EEA" w:rsidRPr="0015394D">
        <w:rPr>
          <w:rFonts w:ascii="Arial" w:hAnsi="Arial" w:cs="Arial"/>
          <w:color w:val="auto"/>
          <w:sz w:val="24"/>
          <w:szCs w:val="24"/>
          <w:lang w:bidi="en-US"/>
        </w:rPr>
        <w:t>Officer o</w:t>
      </w:r>
      <w:r w:rsidR="00FA5687" w:rsidRPr="0015394D">
        <w:rPr>
          <w:rFonts w:ascii="Arial" w:hAnsi="Arial" w:cs="Arial"/>
          <w:color w:val="auto"/>
          <w:sz w:val="24"/>
          <w:szCs w:val="24"/>
          <w:lang w:bidi="en-US"/>
        </w:rPr>
        <w:t>f</w:t>
      </w:r>
      <w:r w:rsidR="005049F3" w:rsidRPr="0015394D">
        <w:rPr>
          <w:rFonts w:ascii="Arial" w:hAnsi="Arial" w:cs="Arial"/>
          <w:color w:val="auto"/>
          <w:sz w:val="24"/>
          <w:szCs w:val="24"/>
          <w:lang w:bidi="en-US"/>
        </w:rPr>
        <w:t xml:space="preserve"> the Council</w:t>
      </w:r>
      <w:r w:rsidRPr="0015394D">
        <w:rPr>
          <w:rFonts w:ascii="Arial" w:hAnsi="Arial" w:cs="Arial"/>
          <w:color w:val="auto"/>
          <w:sz w:val="24"/>
          <w:szCs w:val="24"/>
          <w:lang w:bidi="en-US"/>
        </w:rPr>
        <w:br/>
      </w:r>
    </w:p>
    <w:p w14:paraId="471D4567" w14:textId="0848A22F"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pacing w:val="-2"/>
          <w:sz w:val="24"/>
          <w:szCs w:val="24"/>
          <w:lang w:bidi="en-US"/>
        </w:rPr>
        <w:t>A dispensation may be granted in accordance with standing order 13(</w:t>
      </w:r>
      <w:r w:rsidR="001D1CFC">
        <w:rPr>
          <w:rFonts w:ascii="Arial" w:hAnsi="Arial" w:cs="Arial"/>
          <w:b/>
          <w:color w:val="auto"/>
          <w:spacing w:val="-2"/>
          <w:sz w:val="24"/>
          <w:szCs w:val="24"/>
          <w:lang w:bidi="en-US"/>
        </w:rPr>
        <w:t>b</w:t>
      </w:r>
      <w:r>
        <w:rPr>
          <w:rFonts w:ascii="Arial" w:hAnsi="Arial" w:cs="Arial"/>
          <w:b/>
          <w:color w:val="auto"/>
          <w:spacing w:val="-2"/>
          <w:sz w:val="24"/>
          <w:szCs w:val="24"/>
          <w:lang w:bidi="en-US"/>
        </w:rPr>
        <w:t>) if having regard to all relevant circumstances any of the following apply:</w:t>
      </w:r>
      <w:r>
        <w:rPr>
          <w:rFonts w:ascii="Arial" w:hAnsi="Arial" w:cs="Arial"/>
          <w:b/>
          <w:color w:val="auto"/>
          <w:spacing w:val="-2"/>
          <w:sz w:val="24"/>
          <w:szCs w:val="24"/>
          <w:lang w:bidi="en-US"/>
        </w:rPr>
        <w:br/>
      </w:r>
    </w:p>
    <w:p w14:paraId="48FC53BD" w14:textId="77777777" w:rsidR="00D2003C" w:rsidRDefault="00D2003C" w:rsidP="00A00735">
      <w:pPr>
        <w:pStyle w:val="Heading1"/>
        <w:numPr>
          <w:ilvl w:val="2"/>
          <w:numId w:val="2"/>
        </w:numPr>
        <w:spacing w:before="0"/>
        <w:ind w:left="1418" w:hanging="567"/>
        <w:rPr>
          <w:rFonts w:ascii="Arial" w:hAnsi="Arial" w:cs="Arial"/>
          <w:color w:val="auto"/>
          <w:sz w:val="24"/>
          <w:szCs w:val="24"/>
          <w:lang w:bidi="en-US"/>
        </w:rPr>
      </w:pPr>
      <w:r>
        <w:rPr>
          <w:rFonts w:ascii="Arial" w:hAnsi="Arial" w:cs="Arial"/>
          <w:b/>
          <w:color w:val="auto"/>
          <w:spacing w:val="-2"/>
          <w:sz w:val="24"/>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r>
        <w:rPr>
          <w:rFonts w:ascii="Arial" w:hAnsi="Arial" w:cs="Arial"/>
          <w:b/>
          <w:color w:val="auto"/>
          <w:spacing w:val="-2"/>
          <w:sz w:val="24"/>
          <w:szCs w:val="24"/>
          <w:lang w:bidi="en-US"/>
        </w:rPr>
        <w:br/>
      </w:r>
    </w:p>
    <w:p w14:paraId="132552E7" w14:textId="77777777" w:rsidR="00D2003C" w:rsidRDefault="00D2003C" w:rsidP="00A00735">
      <w:pPr>
        <w:pStyle w:val="Heading1"/>
        <w:numPr>
          <w:ilvl w:val="2"/>
          <w:numId w:val="2"/>
        </w:numPr>
        <w:spacing w:before="0"/>
        <w:ind w:left="1418" w:hanging="567"/>
        <w:rPr>
          <w:rFonts w:ascii="Arial" w:hAnsi="Arial" w:cs="Arial"/>
          <w:color w:val="auto"/>
          <w:sz w:val="24"/>
          <w:szCs w:val="24"/>
          <w:lang w:bidi="en-US"/>
        </w:rPr>
      </w:pPr>
      <w:r>
        <w:rPr>
          <w:rFonts w:ascii="Arial" w:hAnsi="Arial" w:cs="Arial"/>
          <w:b/>
          <w:color w:val="auto"/>
          <w:spacing w:val="-2"/>
          <w:sz w:val="24"/>
          <w:szCs w:val="24"/>
          <w:lang w:bidi="en-US"/>
        </w:rPr>
        <w:t>granting the dispensation is in the interests of persons living in the Council’s area; or</w:t>
      </w:r>
      <w:r>
        <w:rPr>
          <w:rFonts w:ascii="Arial" w:hAnsi="Arial" w:cs="Arial"/>
          <w:b/>
          <w:color w:val="auto"/>
          <w:spacing w:val="-2"/>
          <w:sz w:val="24"/>
          <w:szCs w:val="24"/>
          <w:lang w:bidi="en-US"/>
        </w:rPr>
        <w:br/>
      </w:r>
    </w:p>
    <w:p w14:paraId="19EA2836" w14:textId="77777777" w:rsidR="00D2003C" w:rsidRDefault="00D2003C" w:rsidP="00A00735">
      <w:pPr>
        <w:pStyle w:val="Heading1"/>
        <w:numPr>
          <w:ilvl w:val="2"/>
          <w:numId w:val="2"/>
        </w:numPr>
        <w:spacing w:before="0"/>
        <w:ind w:left="1418" w:hanging="567"/>
        <w:rPr>
          <w:rFonts w:ascii="Arial" w:hAnsi="Arial" w:cs="Arial"/>
          <w:color w:val="auto"/>
          <w:sz w:val="24"/>
          <w:szCs w:val="24"/>
          <w:lang w:bidi="en-US"/>
        </w:rPr>
      </w:pPr>
      <w:r>
        <w:rPr>
          <w:rFonts w:ascii="Arial" w:hAnsi="Arial" w:cs="Arial"/>
          <w:b/>
          <w:color w:val="auto"/>
          <w:spacing w:val="-2"/>
          <w:sz w:val="24"/>
          <w:szCs w:val="24"/>
          <w:lang w:bidi="en-US"/>
        </w:rPr>
        <w:lastRenderedPageBreak/>
        <w:t>it is otherwise appropriate to grant a dispensation.</w:t>
      </w:r>
      <w:bookmarkStart w:id="97" w:name="_Toc359334519"/>
      <w:bookmarkStart w:id="98" w:name="_Toc359334798"/>
      <w:bookmarkStart w:id="99" w:name="_Toc359336500"/>
      <w:bookmarkStart w:id="100" w:name="_Toc357072150"/>
      <w:bookmarkStart w:id="101" w:name="_Toc509572003"/>
      <w:bookmarkStart w:id="102" w:name="_Toc359336501"/>
      <w:bookmarkStart w:id="103" w:name="_Toc359334799"/>
      <w:bookmarkStart w:id="104" w:name="_Toc359334520"/>
      <w:bookmarkStart w:id="105" w:name="_Toc359318569"/>
      <w:bookmarkStart w:id="106" w:name="_Toc357072143"/>
      <w:bookmarkStart w:id="107" w:name="_Toc357072142"/>
      <w:bookmarkEnd w:id="97"/>
      <w:bookmarkEnd w:id="98"/>
      <w:bookmarkEnd w:id="99"/>
      <w:r>
        <w:rPr>
          <w:rFonts w:ascii="Arial" w:hAnsi="Arial" w:cs="Arial"/>
          <w:color w:val="auto"/>
          <w:sz w:val="24"/>
          <w:szCs w:val="24"/>
          <w:lang w:bidi="en-US"/>
        </w:rPr>
        <w:br/>
      </w:r>
    </w:p>
    <w:p w14:paraId="47154D40" w14:textId="01E9CD9E"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CODE OF CONDUCT COMPLAINT</w:t>
      </w:r>
      <w:bookmarkEnd w:id="100"/>
      <w:bookmarkEnd w:id="101"/>
      <w:bookmarkEnd w:id="102"/>
      <w:bookmarkEnd w:id="103"/>
      <w:bookmarkEnd w:id="104"/>
      <w:bookmarkEnd w:id="105"/>
      <w:r w:rsidR="00D2003C">
        <w:rPr>
          <w:rFonts w:ascii="Arial" w:hAnsi="Arial" w:cs="Arial"/>
          <w:b/>
          <w:color w:val="auto"/>
          <w:sz w:val="24"/>
          <w:szCs w:val="24"/>
        </w:rPr>
        <w:t>S</w:t>
      </w:r>
      <w:r w:rsidR="00D2003C">
        <w:rPr>
          <w:rFonts w:ascii="Arial" w:hAnsi="Arial" w:cs="Arial"/>
          <w:b/>
          <w:color w:val="auto"/>
          <w:sz w:val="24"/>
          <w:szCs w:val="24"/>
        </w:rPr>
        <w:br/>
      </w:r>
    </w:p>
    <w:p w14:paraId="17415B7B" w14:textId="3AADEFF6"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 xml:space="preserve">Upon notification by the District </w:t>
      </w:r>
      <w:r w:rsidR="00226B3B">
        <w:rPr>
          <w:rFonts w:ascii="Arial" w:hAnsi="Arial" w:cs="Arial"/>
          <w:color w:val="auto"/>
          <w:sz w:val="24"/>
          <w:szCs w:val="24"/>
          <w:lang w:bidi="en-US"/>
        </w:rPr>
        <w:t xml:space="preserve">/ Borough </w:t>
      </w:r>
      <w:r>
        <w:rPr>
          <w:rFonts w:ascii="Arial" w:hAnsi="Arial" w:cs="Arial"/>
          <w:color w:val="auto"/>
          <w:sz w:val="24"/>
          <w:szCs w:val="24"/>
          <w:lang w:bidi="en-US"/>
        </w:rPr>
        <w:t>Council that it is dealing with a complaint that a councillor has breached the Council’s code of conduct, the Proper Officer shall advise the Council and forward the complaint to the Monitoring Officer.</w:t>
      </w:r>
      <w:bookmarkStart w:id="108" w:name="_Toc359318570"/>
      <w:bookmarkStart w:id="109" w:name="_Toc359334521"/>
      <w:bookmarkStart w:id="110" w:name="_Toc359334800"/>
      <w:bookmarkStart w:id="111" w:name="_Toc359336502"/>
      <w:bookmarkStart w:id="112" w:name="_Toc509572004"/>
      <w:r>
        <w:rPr>
          <w:rFonts w:ascii="Arial" w:hAnsi="Arial" w:cs="Arial"/>
          <w:color w:val="auto"/>
          <w:sz w:val="24"/>
          <w:szCs w:val="24"/>
          <w:lang w:bidi="en-US"/>
        </w:rPr>
        <w:br/>
      </w:r>
    </w:p>
    <w:p w14:paraId="415F3F3F" w14:textId="77777777" w:rsidR="00D2003C" w:rsidRDefault="00D2003C"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lang w:bidi="en-US"/>
        </w:rPr>
        <w:t xml:space="preserve"> PROPER OFFICER</w:t>
      </w:r>
      <w:bookmarkEnd w:id="106"/>
      <w:bookmarkEnd w:id="108"/>
      <w:bookmarkEnd w:id="109"/>
      <w:bookmarkEnd w:id="110"/>
      <w:bookmarkEnd w:id="111"/>
      <w:bookmarkEnd w:id="112"/>
      <w:r>
        <w:rPr>
          <w:rFonts w:ascii="Arial" w:hAnsi="Arial" w:cs="Arial"/>
          <w:b/>
          <w:color w:val="auto"/>
          <w:sz w:val="24"/>
          <w:szCs w:val="24"/>
          <w:lang w:bidi="en-US"/>
        </w:rPr>
        <w:br/>
      </w:r>
    </w:p>
    <w:p w14:paraId="7E0A2B40" w14:textId="00A2C0B0"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The roles, responsibilities and duties of the Proper Officer are contained in a job description.</w:t>
      </w:r>
      <w:r w:rsidR="00226B3B">
        <w:rPr>
          <w:rFonts w:ascii="Arial" w:hAnsi="Arial" w:cs="Arial"/>
          <w:color w:val="auto"/>
          <w:sz w:val="24"/>
          <w:szCs w:val="24"/>
          <w:lang w:bidi="en-US"/>
        </w:rPr>
        <w:t xml:space="preserve"> A Contract of Employment and Job Description will be issued at the start of the employment period.</w:t>
      </w:r>
      <w:r>
        <w:rPr>
          <w:rFonts w:ascii="Arial" w:hAnsi="Arial" w:cs="Arial"/>
          <w:color w:val="auto"/>
          <w:sz w:val="24"/>
          <w:szCs w:val="24"/>
          <w:lang w:bidi="en-US"/>
        </w:rPr>
        <w:br/>
      </w:r>
    </w:p>
    <w:p w14:paraId="672A2E82" w14:textId="4FC75482"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b/>
          <w:color w:val="auto"/>
          <w:sz w:val="24"/>
          <w:szCs w:val="24"/>
          <w:lang w:bidi="en-US"/>
        </w:rPr>
        <w:t>The</w:t>
      </w:r>
      <w:r w:rsidR="001525BA">
        <w:rPr>
          <w:rFonts w:ascii="Arial" w:hAnsi="Arial" w:cs="Arial"/>
          <w:b/>
          <w:color w:val="auto"/>
          <w:sz w:val="24"/>
          <w:szCs w:val="24"/>
          <w:lang w:bidi="en-US"/>
        </w:rPr>
        <w:t xml:space="preserve"> Proper Officer will</w:t>
      </w:r>
      <w:r>
        <w:rPr>
          <w:rFonts w:ascii="Arial" w:hAnsi="Arial" w:cs="Arial"/>
          <w:b/>
          <w:color w:val="auto"/>
          <w:sz w:val="24"/>
          <w:szCs w:val="24"/>
          <w:lang w:bidi="en-US"/>
        </w:rPr>
        <w:t xml:space="preserve"> include the issuing of summonses and advertising of the agenda within the time frame detailed in law.</w:t>
      </w:r>
      <w:r>
        <w:rPr>
          <w:rFonts w:ascii="Arial" w:hAnsi="Arial" w:cs="Arial"/>
          <w:b/>
          <w:color w:val="auto"/>
          <w:sz w:val="24"/>
          <w:szCs w:val="24"/>
          <w:lang w:bidi="en-US"/>
        </w:rPr>
        <w:br/>
      </w:r>
    </w:p>
    <w:p w14:paraId="58471F98" w14:textId="4EAE3123"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Delegation to the Proper Officer (</w:t>
      </w:r>
      <w:r w:rsidR="001525BA">
        <w:rPr>
          <w:rFonts w:ascii="Arial" w:hAnsi="Arial" w:cs="Arial"/>
          <w:color w:val="auto"/>
          <w:sz w:val="24"/>
          <w:szCs w:val="24"/>
          <w:lang w:bidi="en-US"/>
        </w:rPr>
        <w:t>Local Government</w:t>
      </w:r>
      <w:r>
        <w:rPr>
          <w:rFonts w:ascii="Arial" w:hAnsi="Arial" w:cs="Arial"/>
          <w:color w:val="auto"/>
          <w:sz w:val="24"/>
          <w:szCs w:val="24"/>
          <w:lang w:bidi="en-US"/>
        </w:rPr>
        <w:t xml:space="preserve"> Act 1972 s101). The Proper Officer has the authority of Council to spend up to </w:t>
      </w:r>
      <w:r w:rsidRPr="0015394D">
        <w:rPr>
          <w:rFonts w:ascii="Arial" w:hAnsi="Arial" w:cs="Arial"/>
          <w:color w:val="auto"/>
          <w:sz w:val="24"/>
          <w:szCs w:val="24"/>
          <w:lang w:bidi="en-US"/>
        </w:rPr>
        <w:t xml:space="preserve">£500 </w:t>
      </w:r>
      <w:r>
        <w:rPr>
          <w:rFonts w:ascii="Arial" w:hAnsi="Arial" w:cs="Arial"/>
          <w:color w:val="auto"/>
          <w:sz w:val="24"/>
          <w:szCs w:val="24"/>
          <w:lang w:bidi="en-US"/>
        </w:rPr>
        <w:t>in the event of an emergency. The Chairman or vice-Chairman (if the Chairman is absent) must be notified.</w:t>
      </w:r>
      <w:r>
        <w:rPr>
          <w:rFonts w:ascii="Arial" w:hAnsi="Arial" w:cs="Arial"/>
          <w:color w:val="auto"/>
          <w:sz w:val="24"/>
          <w:szCs w:val="24"/>
          <w:lang w:bidi="en-US"/>
        </w:rPr>
        <w:br/>
      </w:r>
      <w:bookmarkStart w:id="113" w:name="_Toc359318571"/>
      <w:bookmarkStart w:id="114" w:name="_Toc359334522"/>
      <w:bookmarkStart w:id="115" w:name="_Toc359334801"/>
      <w:bookmarkStart w:id="116" w:name="_Toc359336503"/>
      <w:bookmarkStart w:id="117" w:name="_Toc509572005"/>
    </w:p>
    <w:p w14:paraId="3B93F96A" w14:textId="0181D289"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RESPONSIBLE FINANCIAL OFFICE</w:t>
      </w:r>
      <w:bookmarkEnd w:id="113"/>
      <w:bookmarkEnd w:id="114"/>
      <w:bookmarkEnd w:id="115"/>
      <w:bookmarkEnd w:id="116"/>
      <w:bookmarkEnd w:id="117"/>
      <w:r w:rsidR="00D2003C">
        <w:rPr>
          <w:rFonts w:ascii="Arial" w:hAnsi="Arial" w:cs="Arial"/>
          <w:b/>
          <w:color w:val="auto"/>
          <w:sz w:val="24"/>
          <w:szCs w:val="24"/>
        </w:rPr>
        <w:t>R (RFO)</w:t>
      </w:r>
      <w:r w:rsidR="00D2003C">
        <w:rPr>
          <w:rFonts w:ascii="Arial" w:hAnsi="Arial" w:cs="Arial"/>
          <w:b/>
          <w:color w:val="auto"/>
          <w:sz w:val="24"/>
          <w:szCs w:val="24"/>
        </w:rPr>
        <w:br/>
      </w:r>
    </w:p>
    <w:p w14:paraId="36D42044" w14:textId="49B038DD"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The Council must appoint</w:t>
      </w:r>
      <w:r>
        <w:rPr>
          <w:rFonts w:ascii="Arial" w:hAnsi="Arial" w:cs="Arial"/>
          <w:b/>
          <w:color w:val="auto"/>
          <w:sz w:val="24"/>
          <w:szCs w:val="24"/>
          <w:lang w:bidi="en-US"/>
        </w:rPr>
        <w:t xml:space="preserve"> </w:t>
      </w:r>
      <w:r w:rsidRPr="00A00735">
        <w:rPr>
          <w:rFonts w:ascii="Arial" w:hAnsi="Arial" w:cs="Arial"/>
          <w:color w:val="auto"/>
          <w:sz w:val="24"/>
          <w:szCs w:val="24"/>
          <w:lang w:bidi="en-US"/>
        </w:rPr>
        <w:t>a</w:t>
      </w:r>
      <w:r w:rsidR="00A00735" w:rsidRPr="00A00735">
        <w:rPr>
          <w:rFonts w:ascii="Arial" w:hAnsi="Arial" w:cs="Arial"/>
          <w:color w:val="auto"/>
          <w:sz w:val="24"/>
          <w:szCs w:val="24"/>
          <w:lang w:bidi="en-US"/>
        </w:rPr>
        <w:t xml:space="preserve"> RFO</w:t>
      </w:r>
      <w:r>
        <w:rPr>
          <w:rFonts w:ascii="Arial" w:hAnsi="Arial" w:cs="Arial"/>
          <w:color w:val="auto"/>
          <w:sz w:val="24"/>
          <w:szCs w:val="24"/>
          <w:lang w:bidi="en-US"/>
        </w:rPr>
        <w:t>.</w:t>
      </w:r>
      <w:bookmarkStart w:id="118" w:name="_Toc357072147"/>
      <w:bookmarkStart w:id="119" w:name="_Toc359318572"/>
      <w:bookmarkStart w:id="120" w:name="_Toc359334523"/>
      <w:bookmarkStart w:id="121" w:name="_Toc359334802"/>
      <w:bookmarkStart w:id="122" w:name="_Toc359336504"/>
      <w:bookmarkStart w:id="123" w:name="_Toc509572006"/>
      <w:r w:rsidR="00226B3B">
        <w:rPr>
          <w:rFonts w:ascii="Arial" w:hAnsi="Arial" w:cs="Arial"/>
          <w:color w:val="auto"/>
          <w:sz w:val="24"/>
          <w:szCs w:val="24"/>
          <w:lang w:bidi="en-US"/>
        </w:rPr>
        <w:t xml:space="preserve"> The duties of the RFO will be defined in a Job Description</w:t>
      </w:r>
      <w:r w:rsidR="00A00735">
        <w:rPr>
          <w:rFonts w:ascii="Arial" w:hAnsi="Arial" w:cs="Arial"/>
          <w:color w:val="auto"/>
          <w:sz w:val="24"/>
          <w:szCs w:val="24"/>
          <w:lang w:bidi="en-US"/>
        </w:rPr>
        <w:t>.</w:t>
      </w:r>
      <w:r>
        <w:rPr>
          <w:rFonts w:ascii="Arial" w:hAnsi="Arial" w:cs="Arial"/>
          <w:color w:val="auto"/>
          <w:sz w:val="24"/>
          <w:szCs w:val="24"/>
          <w:lang w:bidi="en-US"/>
        </w:rPr>
        <w:br/>
      </w:r>
    </w:p>
    <w:p w14:paraId="02E6927F" w14:textId="6C7684B9"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ACCOUNTS AND ACCOUNTING STATEMENT</w:t>
      </w:r>
      <w:bookmarkEnd w:id="118"/>
      <w:r w:rsidR="00D2003C">
        <w:rPr>
          <w:rFonts w:ascii="Arial" w:hAnsi="Arial" w:cs="Arial"/>
          <w:b/>
          <w:color w:val="auto"/>
          <w:sz w:val="24"/>
          <w:szCs w:val="24"/>
        </w:rPr>
        <w:t>S</w:t>
      </w:r>
      <w:bookmarkEnd w:id="119"/>
      <w:bookmarkEnd w:id="120"/>
      <w:bookmarkEnd w:id="121"/>
      <w:bookmarkEnd w:id="122"/>
      <w:bookmarkEnd w:id="123"/>
      <w:r w:rsidR="00D2003C">
        <w:rPr>
          <w:rFonts w:ascii="Arial" w:hAnsi="Arial" w:cs="Arial"/>
          <w:b/>
          <w:color w:val="auto"/>
          <w:sz w:val="24"/>
          <w:szCs w:val="24"/>
        </w:rPr>
        <w:br/>
      </w:r>
    </w:p>
    <w:p w14:paraId="628EB1AE" w14:textId="406DCA83" w:rsidR="00D2003C" w:rsidRDefault="00D2003C" w:rsidP="00A00735">
      <w:pPr>
        <w:pStyle w:val="Heading1"/>
        <w:numPr>
          <w:ilvl w:val="1"/>
          <w:numId w:val="2"/>
        </w:numPr>
        <w:spacing w:before="0"/>
        <w:ind w:left="709" w:hanging="567"/>
        <w:rPr>
          <w:rFonts w:ascii="Arial" w:hAnsi="Arial" w:cs="Arial"/>
          <w:color w:val="auto"/>
          <w:sz w:val="24"/>
          <w:szCs w:val="24"/>
          <w:lang w:bidi="en-US"/>
        </w:rPr>
      </w:pPr>
      <w:r>
        <w:rPr>
          <w:rFonts w:ascii="Arial" w:hAnsi="Arial" w:cs="Arial"/>
          <w:color w:val="auto"/>
          <w:sz w:val="24"/>
          <w:szCs w:val="24"/>
          <w:lang w:bidi="en-US"/>
        </w:rPr>
        <w:t>The RFO will conduct all financial matters according to “proper practices” the detail of which is contained in the job description. These duties are detailed in the Accounts &amp;</w:t>
      </w:r>
      <w:r w:rsidR="00A00735">
        <w:rPr>
          <w:rFonts w:ascii="Arial" w:hAnsi="Arial" w:cs="Arial"/>
          <w:color w:val="auto"/>
          <w:sz w:val="24"/>
          <w:szCs w:val="24"/>
          <w:lang w:bidi="en-US"/>
        </w:rPr>
        <w:t xml:space="preserve"> Audit Regulations 2015 and in </w:t>
      </w:r>
      <w:r>
        <w:rPr>
          <w:rFonts w:ascii="Arial" w:hAnsi="Arial" w:cs="Arial"/>
          <w:color w:val="auto"/>
          <w:sz w:val="24"/>
          <w:szCs w:val="24"/>
          <w:lang w:bidi="en-US"/>
        </w:rPr>
        <w:t xml:space="preserve">Governance &amp; Accountability </w:t>
      </w:r>
      <w:r w:rsidR="00A00735">
        <w:rPr>
          <w:rFonts w:ascii="Arial" w:hAnsi="Arial" w:cs="Arial"/>
          <w:color w:val="auto"/>
          <w:sz w:val="24"/>
          <w:szCs w:val="24"/>
          <w:lang w:bidi="en-US"/>
        </w:rPr>
        <w:t>for the relevant year</w:t>
      </w:r>
      <w:r>
        <w:rPr>
          <w:rFonts w:ascii="Arial" w:hAnsi="Arial" w:cs="Arial"/>
          <w:color w:val="auto"/>
          <w:sz w:val="24"/>
          <w:szCs w:val="24"/>
          <w:lang w:bidi="en-US"/>
        </w:rPr>
        <w:t>.</w:t>
      </w:r>
      <w:bookmarkStart w:id="124" w:name="_Toc357072148"/>
      <w:bookmarkStart w:id="125" w:name="_Toc359318573"/>
      <w:bookmarkStart w:id="126" w:name="_Toc359334524"/>
      <w:bookmarkStart w:id="127" w:name="_Toc359334803"/>
      <w:bookmarkStart w:id="128" w:name="_Toc359336505"/>
      <w:bookmarkStart w:id="129" w:name="_Toc509572007"/>
      <w:r>
        <w:rPr>
          <w:rFonts w:ascii="Arial" w:hAnsi="Arial" w:cs="Arial"/>
          <w:color w:val="auto"/>
          <w:sz w:val="24"/>
          <w:szCs w:val="24"/>
          <w:lang w:bidi="en-US"/>
        </w:rPr>
        <w:br/>
      </w:r>
    </w:p>
    <w:p w14:paraId="18A4F66A" w14:textId="0332B8F7" w:rsidR="008C759F" w:rsidRPr="008C759F" w:rsidRDefault="00D2003C" w:rsidP="008C759F">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FINANCIAL CONTROLS AND PROCUREMENT</w:t>
      </w:r>
      <w:bookmarkEnd w:id="124"/>
      <w:bookmarkEnd w:id="125"/>
      <w:bookmarkEnd w:id="126"/>
      <w:bookmarkEnd w:id="127"/>
      <w:bookmarkEnd w:id="128"/>
      <w:bookmarkEnd w:id="129"/>
      <w:r>
        <w:rPr>
          <w:rFonts w:ascii="Arial" w:hAnsi="Arial" w:cs="Arial"/>
          <w:b/>
          <w:color w:val="auto"/>
          <w:sz w:val="24"/>
          <w:szCs w:val="24"/>
        </w:rPr>
        <w:br/>
      </w:r>
    </w:p>
    <w:p w14:paraId="345FF50B" w14:textId="77777777" w:rsidR="008C759F" w:rsidRPr="001C2A1D" w:rsidRDefault="008C759F" w:rsidP="00A00735">
      <w:pPr>
        <w:widowControl w:val="0"/>
        <w:numPr>
          <w:ilvl w:val="0"/>
          <w:numId w:val="6"/>
        </w:numPr>
        <w:suppressAutoHyphens/>
        <w:autoSpaceDE w:val="0"/>
        <w:autoSpaceDN w:val="0"/>
        <w:adjustRightInd w:val="0"/>
        <w:spacing w:after="200" w:line="276" w:lineRule="auto"/>
        <w:ind w:left="562" w:hanging="420"/>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604868C8" w14:textId="77777777" w:rsidR="008C759F" w:rsidRPr="001C2A1D" w:rsidRDefault="008C759F" w:rsidP="008C759F">
      <w:pPr>
        <w:widowControl w:val="0"/>
        <w:numPr>
          <w:ilvl w:val="0"/>
          <w:numId w:val="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4E8ACED" w14:textId="77777777" w:rsidR="008C759F" w:rsidRPr="001C2A1D" w:rsidRDefault="008C759F" w:rsidP="008C759F">
      <w:pPr>
        <w:widowControl w:val="0"/>
        <w:numPr>
          <w:ilvl w:val="0"/>
          <w:numId w:val="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of financial risks faced by the Council;</w:t>
      </w:r>
    </w:p>
    <w:p w14:paraId="7D3EEBFE" w14:textId="77777777" w:rsidR="008C759F" w:rsidRPr="001C2A1D" w:rsidRDefault="008C759F" w:rsidP="008C759F">
      <w:pPr>
        <w:widowControl w:val="0"/>
        <w:numPr>
          <w:ilvl w:val="0"/>
          <w:numId w:val="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1F05EB0" w14:textId="77777777" w:rsidR="008C759F" w:rsidRPr="001C2A1D" w:rsidRDefault="008C759F" w:rsidP="008C759F">
      <w:pPr>
        <w:widowControl w:val="0"/>
        <w:numPr>
          <w:ilvl w:val="0"/>
          <w:numId w:val="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2D6D8A0A" w14:textId="77777777" w:rsidR="008C759F" w:rsidRPr="001C2A1D" w:rsidRDefault="008C759F" w:rsidP="008C759F">
      <w:pPr>
        <w:widowControl w:val="0"/>
        <w:numPr>
          <w:ilvl w:val="0"/>
          <w:numId w:val="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w:t>
      </w:r>
      <w:r w:rsidRPr="001C2A1D">
        <w:rPr>
          <w:rFonts w:ascii="Arial" w:hAnsi="Arial" w:cs="Arial"/>
          <w:color w:val="000000"/>
          <w:sz w:val="22"/>
          <w:szCs w:val="22"/>
          <w:lang w:bidi="en-US"/>
        </w:rPr>
        <w:lastRenderedPageBreak/>
        <w:t xml:space="preserve">circumstances are exempt from a tendering process or procurement exercise. </w:t>
      </w:r>
    </w:p>
    <w:p w14:paraId="5E555E19" w14:textId="77777777" w:rsidR="008C759F" w:rsidRPr="001C2A1D" w:rsidRDefault="008C759F" w:rsidP="00A00735">
      <w:pPr>
        <w:pStyle w:val="ListParagraph"/>
        <w:widowControl w:val="0"/>
        <w:numPr>
          <w:ilvl w:val="0"/>
          <w:numId w:val="6"/>
        </w:numPr>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0C07D554" w14:textId="77777777" w:rsidR="008C759F" w:rsidRPr="001C2A1D" w:rsidRDefault="008C759F" w:rsidP="00A00735">
      <w:pPr>
        <w:pStyle w:val="ListParagraph"/>
        <w:widowControl w:val="0"/>
        <w:numPr>
          <w:ilvl w:val="0"/>
          <w:numId w:val="6"/>
        </w:numPr>
        <w:suppressAutoHyphens/>
        <w:autoSpaceDE w:val="0"/>
        <w:autoSpaceDN w:val="0"/>
        <w:adjustRightInd w:val="0"/>
        <w:spacing w:after="200" w:line="276" w:lineRule="auto"/>
        <w:ind w:left="567" w:hanging="4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238FAEBD" w14:textId="77777777" w:rsidR="008C759F" w:rsidRPr="001C2A1D" w:rsidRDefault="008C759F" w:rsidP="00A00735">
      <w:pPr>
        <w:pStyle w:val="ListParagraph"/>
        <w:widowControl w:val="0"/>
        <w:numPr>
          <w:ilvl w:val="0"/>
          <w:numId w:val="6"/>
        </w:numPr>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A2F5D7A" w14:textId="77777777" w:rsidR="008C759F" w:rsidRPr="001C2A1D" w:rsidRDefault="008C759F" w:rsidP="008C759F">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662202D6" w14:textId="77777777" w:rsidR="008C759F" w:rsidRPr="001C2A1D" w:rsidRDefault="008C759F" w:rsidP="008C759F">
      <w:pPr>
        <w:numPr>
          <w:ilvl w:val="0"/>
          <w:numId w:val="5"/>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1D3ACB3" w14:textId="77777777" w:rsidR="008C759F" w:rsidRPr="001C2A1D" w:rsidRDefault="008C759F" w:rsidP="008C759F">
      <w:pPr>
        <w:numPr>
          <w:ilvl w:val="0"/>
          <w:numId w:val="5"/>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70952A83" w14:textId="77777777" w:rsidR="008C759F" w:rsidRPr="001C2A1D" w:rsidRDefault="008C759F" w:rsidP="008C759F">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258CDB7A" w14:textId="77777777" w:rsidR="008C759F" w:rsidRPr="001C2A1D" w:rsidRDefault="008C759F" w:rsidP="008C759F">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7CCA2C6" w14:textId="77777777" w:rsidR="008C759F" w:rsidRPr="001C2A1D" w:rsidRDefault="008C759F" w:rsidP="008C759F">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708D5C65" w14:textId="77777777" w:rsidR="008C759F" w:rsidRPr="001C2A1D" w:rsidRDefault="008C759F" w:rsidP="00A00735">
      <w:pPr>
        <w:pStyle w:val="ListParagraph"/>
        <w:widowControl w:val="0"/>
        <w:numPr>
          <w:ilvl w:val="0"/>
          <w:numId w:val="6"/>
        </w:numPr>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7A1E800E" w14:textId="77777777" w:rsidR="008C759F" w:rsidRPr="001C2A1D" w:rsidRDefault="008C759F" w:rsidP="008C759F">
      <w:pPr>
        <w:autoSpaceDE w:val="0"/>
        <w:autoSpaceDN w:val="0"/>
        <w:adjustRightInd w:val="0"/>
        <w:spacing w:line="276" w:lineRule="auto"/>
        <w:rPr>
          <w:rFonts w:ascii="Arial" w:hAnsi="Arial" w:cs="Arial"/>
          <w:color w:val="000000"/>
          <w:sz w:val="22"/>
          <w:szCs w:val="22"/>
          <w:lang w:eastAsia="en-GB"/>
        </w:rPr>
      </w:pPr>
    </w:p>
    <w:p w14:paraId="3A1FB2D8" w14:textId="5A122B26" w:rsidR="00A00735" w:rsidRPr="00A00735" w:rsidRDefault="008C759F" w:rsidP="00A00735">
      <w:pPr>
        <w:pStyle w:val="ListParagraph"/>
        <w:numPr>
          <w:ilvl w:val="0"/>
          <w:numId w:val="6"/>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A00735">
        <w:rPr>
          <w:rFonts w:ascii="Arial" w:hAnsi="Arial" w:cs="Arial"/>
          <w:b/>
          <w:bCs/>
          <w:color w:val="000000"/>
          <w:sz w:val="22"/>
          <w:szCs w:val="22"/>
          <w:lang w:eastAsia="en-GB"/>
        </w:rPr>
        <w:t>NALC’s procurement guidance contains further details.</w:t>
      </w:r>
    </w:p>
    <w:p w14:paraId="1DFAB6FE" w14:textId="0B9FF418"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bookmarkStart w:id="130" w:name="_Toc357072149"/>
      <w:bookmarkStart w:id="131" w:name="_Toc359318574"/>
      <w:bookmarkStart w:id="132" w:name="_Toc359334525"/>
      <w:bookmarkStart w:id="133" w:name="_Toc359334804"/>
      <w:bookmarkStart w:id="134" w:name="_Toc359336506"/>
      <w:bookmarkStart w:id="135" w:name="_Toc509572008"/>
      <w:bookmarkEnd w:id="107"/>
      <w:r>
        <w:rPr>
          <w:rFonts w:ascii="Arial" w:hAnsi="Arial" w:cs="Arial"/>
          <w:b/>
          <w:color w:val="auto"/>
          <w:sz w:val="24"/>
          <w:szCs w:val="24"/>
        </w:rPr>
        <w:lastRenderedPageBreak/>
        <w:t xml:space="preserve"> </w:t>
      </w:r>
      <w:r w:rsidR="00D2003C">
        <w:rPr>
          <w:rFonts w:ascii="Arial" w:hAnsi="Arial" w:cs="Arial"/>
          <w:b/>
          <w:color w:val="auto"/>
          <w:sz w:val="24"/>
          <w:szCs w:val="24"/>
        </w:rPr>
        <w:t>HANDLING STAFF MATTER</w:t>
      </w:r>
      <w:bookmarkEnd w:id="130"/>
      <w:bookmarkEnd w:id="131"/>
      <w:bookmarkEnd w:id="132"/>
      <w:bookmarkEnd w:id="133"/>
      <w:bookmarkEnd w:id="134"/>
      <w:bookmarkEnd w:id="135"/>
      <w:r w:rsidR="00D2003C">
        <w:rPr>
          <w:rFonts w:ascii="Arial" w:hAnsi="Arial" w:cs="Arial"/>
          <w:b/>
          <w:color w:val="auto"/>
          <w:sz w:val="24"/>
          <w:szCs w:val="24"/>
        </w:rPr>
        <w:t>S</w:t>
      </w:r>
      <w:r w:rsidR="00D2003C">
        <w:rPr>
          <w:rFonts w:ascii="Arial" w:hAnsi="Arial" w:cs="Arial"/>
          <w:b/>
          <w:color w:val="auto"/>
          <w:sz w:val="24"/>
          <w:szCs w:val="24"/>
        </w:rPr>
        <w:br/>
      </w:r>
    </w:p>
    <w:p w14:paraId="364B02F1" w14:textId="4C9E5501" w:rsidR="00D2003C" w:rsidRDefault="00D2003C" w:rsidP="00FE685C">
      <w:pPr>
        <w:pStyle w:val="Heading1"/>
        <w:numPr>
          <w:ilvl w:val="1"/>
          <w:numId w:val="2"/>
        </w:numPr>
        <w:spacing w:before="0"/>
        <w:ind w:left="567" w:hanging="425"/>
        <w:rPr>
          <w:rFonts w:ascii="Arial" w:hAnsi="Arial" w:cs="Arial"/>
          <w:color w:val="auto"/>
          <w:sz w:val="24"/>
          <w:szCs w:val="24"/>
          <w:lang w:bidi="en-US"/>
        </w:rPr>
      </w:pPr>
      <w:r>
        <w:rPr>
          <w:rFonts w:ascii="Arial" w:hAnsi="Arial" w:cs="Arial"/>
          <w:color w:val="auto"/>
          <w:sz w:val="24"/>
          <w:szCs w:val="24"/>
          <w:lang w:bidi="en-US"/>
        </w:rPr>
        <w:t xml:space="preserve">A matter personal to a member of staff that if being considered by a meeting of </w:t>
      </w:r>
      <w:r w:rsidR="009B4535">
        <w:rPr>
          <w:rFonts w:ascii="Arial" w:hAnsi="Arial" w:cs="Arial"/>
          <w:color w:val="auto"/>
          <w:sz w:val="24"/>
          <w:szCs w:val="24"/>
          <w:lang w:bidi="en-US"/>
        </w:rPr>
        <w:t>C</w:t>
      </w:r>
      <w:r>
        <w:rPr>
          <w:rFonts w:ascii="Arial" w:hAnsi="Arial" w:cs="Arial"/>
          <w:color w:val="auto"/>
          <w:sz w:val="24"/>
          <w:szCs w:val="24"/>
          <w:lang w:bidi="en-US"/>
        </w:rPr>
        <w:t>ouncil shall be considered in privat</w:t>
      </w:r>
      <w:bookmarkStart w:id="136" w:name="_Toc509572009"/>
      <w:r w:rsidR="009B4535">
        <w:rPr>
          <w:rFonts w:ascii="Arial" w:hAnsi="Arial" w:cs="Arial"/>
          <w:color w:val="auto"/>
          <w:sz w:val="24"/>
          <w:szCs w:val="24"/>
          <w:lang w:bidi="en-US"/>
        </w:rPr>
        <w:t>e.   Written records of meetings and other staffing matters will also be treated as confidential</w:t>
      </w:r>
      <w:r w:rsidR="00FE685C">
        <w:rPr>
          <w:rFonts w:ascii="Arial" w:hAnsi="Arial" w:cs="Arial"/>
          <w:color w:val="auto"/>
          <w:sz w:val="24"/>
          <w:szCs w:val="24"/>
          <w:lang w:bidi="en-US"/>
        </w:rPr>
        <w:t>.</w:t>
      </w:r>
      <w:r>
        <w:rPr>
          <w:rFonts w:ascii="Arial" w:hAnsi="Arial" w:cs="Arial"/>
          <w:color w:val="auto"/>
          <w:sz w:val="24"/>
          <w:szCs w:val="24"/>
          <w:lang w:bidi="en-US"/>
        </w:rPr>
        <w:br/>
      </w:r>
    </w:p>
    <w:p w14:paraId="76BCBB21" w14:textId="1263F12C"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rPr>
        <w:t xml:space="preserve"> </w:t>
      </w:r>
      <w:r w:rsidR="00D2003C">
        <w:rPr>
          <w:rFonts w:ascii="Arial" w:hAnsi="Arial" w:cs="Arial"/>
          <w:b/>
          <w:color w:val="auto"/>
          <w:sz w:val="24"/>
          <w:szCs w:val="24"/>
        </w:rPr>
        <w:t>RESPONSIBILITIES TO PROVIDE INFORMATION</w:t>
      </w:r>
      <w:bookmarkEnd w:id="136"/>
      <w:r w:rsidR="00D2003C">
        <w:rPr>
          <w:rFonts w:ascii="Arial" w:hAnsi="Arial" w:cs="Arial"/>
          <w:b/>
          <w:color w:val="auto"/>
          <w:sz w:val="24"/>
          <w:szCs w:val="24"/>
        </w:rPr>
        <w:t xml:space="preserve"> </w:t>
      </w:r>
      <w:r w:rsidR="00D2003C">
        <w:rPr>
          <w:rFonts w:ascii="Arial" w:hAnsi="Arial" w:cs="Arial"/>
          <w:b/>
          <w:color w:val="auto"/>
          <w:sz w:val="24"/>
          <w:szCs w:val="24"/>
        </w:rPr>
        <w:br/>
      </w:r>
    </w:p>
    <w:p w14:paraId="4163CA30" w14:textId="77777777" w:rsidR="00D2003C" w:rsidRDefault="00D2003C" w:rsidP="00A241B6">
      <w:pPr>
        <w:pStyle w:val="Heading1"/>
        <w:numPr>
          <w:ilvl w:val="1"/>
          <w:numId w:val="2"/>
        </w:numPr>
        <w:spacing w:before="0"/>
        <w:ind w:left="567" w:hanging="425"/>
        <w:rPr>
          <w:rFonts w:ascii="Arial" w:hAnsi="Arial" w:cs="Arial"/>
          <w:color w:val="auto"/>
          <w:sz w:val="24"/>
          <w:szCs w:val="24"/>
          <w:lang w:bidi="en-US"/>
        </w:rPr>
      </w:pPr>
      <w:r>
        <w:rPr>
          <w:rFonts w:ascii="Arial" w:hAnsi="Arial" w:cs="Arial"/>
          <w:b/>
          <w:color w:val="auto"/>
          <w:sz w:val="24"/>
          <w:szCs w:val="24"/>
          <w:lang w:bidi="en-US"/>
        </w:rPr>
        <w:t>In accordance with freedom of information legislation, the Council shall publish information in accordance with its publication scheme and respond to requests</w:t>
      </w:r>
      <w:r>
        <w:rPr>
          <w:rFonts w:ascii="Arial" w:hAnsi="Arial" w:cs="Arial"/>
          <w:b/>
          <w:color w:val="auto"/>
          <w:sz w:val="24"/>
          <w:szCs w:val="24"/>
        </w:rPr>
        <w:t xml:space="preserve"> </w:t>
      </w:r>
      <w:r>
        <w:rPr>
          <w:rFonts w:ascii="Arial" w:hAnsi="Arial" w:cs="Arial"/>
          <w:b/>
          <w:color w:val="auto"/>
          <w:sz w:val="24"/>
          <w:szCs w:val="24"/>
          <w:lang w:bidi="en-US"/>
        </w:rPr>
        <w:t xml:space="preserve">for information held by the Council.  </w:t>
      </w:r>
      <w:r>
        <w:rPr>
          <w:rFonts w:ascii="Arial" w:hAnsi="Arial" w:cs="Arial"/>
          <w:b/>
          <w:color w:val="auto"/>
          <w:sz w:val="24"/>
          <w:szCs w:val="24"/>
          <w:lang w:bidi="en-US"/>
        </w:rPr>
        <w:br/>
      </w:r>
    </w:p>
    <w:p w14:paraId="2C506E2D" w14:textId="69737113" w:rsidR="00D2003C" w:rsidRDefault="00D2003C" w:rsidP="00A241B6">
      <w:pPr>
        <w:pStyle w:val="Heading1"/>
        <w:numPr>
          <w:ilvl w:val="1"/>
          <w:numId w:val="2"/>
        </w:numPr>
        <w:spacing w:before="0"/>
        <w:ind w:left="567" w:hanging="425"/>
        <w:rPr>
          <w:rFonts w:ascii="Arial" w:hAnsi="Arial" w:cs="Arial"/>
          <w:color w:val="auto"/>
          <w:sz w:val="24"/>
          <w:szCs w:val="24"/>
          <w:lang w:bidi="en-US"/>
        </w:rPr>
      </w:pPr>
      <w:r>
        <w:rPr>
          <w:rFonts w:ascii="Arial" w:hAnsi="Arial" w:cs="Arial"/>
          <w:b/>
          <w:color w:val="auto"/>
          <w:sz w:val="24"/>
          <w:szCs w:val="24"/>
          <w:lang w:bidi="en-US"/>
        </w:rPr>
        <w:t>The Council shall publish information in accordance with the requirements of the Smaller Authorities (Transparency Requirements) (England) Regulations 2015.</w:t>
      </w:r>
      <w:bookmarkStart w:id="137" w:name="_Toc509572010"/>
      <w:r w:rsidR="001525BA">
        <w:rPr>
          <w:rFonts w:ascii="Arial" w:hAnsi="Arial" w:cs="Arial"/>
          <w:b/>
          <w:color w:val="auto"/>
          <w:sz w:val="24"/>
          <w:szCs w:val="24"/>
          <w:lang w:bidi="en-US"/>
        </w:rPr>
        <w:t xml:space="preserve"> </w:t>
      </w:r>
      <w:r>
        <w:rPr>
          <w:rFonts w:ascii="Arial" w:hAnsi="Arial" w:cs="Arial"/>
          <w:color w:val="auto"/>
          <w:sz w:val="24"/>
          <w:szCs w:val="24"/>
          <w:lang w:bidi="en-US"/>
        </w:rPr>
        <w:br/>
      </w:r>
    </w:p>
    <w:p w14:paraId="249F8CEA" w14:textId="1F27DE28" w:rsidR="00D2003C" w:rsidRDefault="001525BA" w:rsidP="00D2003C">
      <w:pPr>
        <w:pStyle w:val="Heading1"/>
        <w:numPr>
          <w:ilvl w:val="0"/>
          <w:numId w:val="2"/>
        </w:numPr>
        <w:tabs>
          <w:tab w:val="left" w:pos="1418"/>
        </w:tabs>
        <w:spacing w:before="0"/>
        <w:rPr>
          <w:rFonts w:ascii="Arial" w:hAnsi="Arial" w:cs="Arial"/>
          <w:color w:val="auto"/>
          <w:sz w:val="24"/>
          <w:szCs w:val="24"/>
          <w:lang w:bidi="en-US"/>
        </w:rPr>
      </w:pPr>
      <w:r>
        <w:rPr>
          <w:rFonts w:ascii="Arial" w:hAnsi="Arial" w:cs="Arial"/>
          <w:b/>
          <w:color w:val="auto"/>
          <w:sz w:val="24"/>
          <w:szCs w:val="24"/>
          <w:lang w:bidi="en-US"/>
        </w:rPr>
        <w:t xml:space="preserve"> </w:t>
      </w:r>
      <w:r w:rsidR="00D2003C">
        <w:rPr>
          <w:rFonts w:ascii="Arial" w:hAnsi="Arial" w:cs="Arial"/>
          <w:b/>
          <w:color w:val="auto"/>
          <w:sz w:val="24"/>
          <w:szCs w:val="24"/>
          <w:lang w:bidi="en-US"/>
        </w:rPr>
        <w:t>RESPONSIBILITIES UNDER DATA PROTECTION LEGISLATION</w:t>
      </w:r>
      <w:bookmarkEnd w:id="137"/>
      <w:r w:rsidR="00D2003C">
        <w:rPr>
          <w:rFonts w:ascii="Arial" w:hAnsi="Arial" w:cs="Arial"/>
          <w:b/>
          <w:color w:val="auto"/>
          <w:sz w:val="24"/>
          <w:szCs w:val="24"/>
          <w:lang w:bidi="en-US"/>
        </w:rPr>
        <w:t xml:space="preserve"> </w:t>
      </w:r>
      <w:r w:rsidR="00D2003C">
        <w:rPr>
          <w:rFonts w:ascii="Arial" w:hAnsi="Arial" w:cs="Arial"/>
          <w:b/>
          <w:color w:val="auto"/>
          <w:sz w:val="24"/>
          <w:szCs w:val="24"/>
          <w:lang w:bidi="en-US"/>
        </w:rPr>
        <w:br/>
      </w:r>
      <w:bookmarkStart w:id="138" w:name="_Toc357072153"/>
      <w:bookmarkStart w:id="139" w:name="_Toc359318576"/>
      <w:bookmarkStart w:id="140" w:name="_Toc359334527"/>
      <w:bookmarkStart w:id="141" w:name="_Toc359334806"/>
      <w:bookmarkStart w:id="142" w:name="_Toc359336508"/>
      <w:bookmarkStart w:id="143" w:name="_Toc509572011"/>
    </w:p>
    <w:p w14:paraId="17EDBB50" w14:textId="700C89D9" w:rsidR="00D2003C" w:rsidRDefault="00D2003C" w:rsidP="00A241B6">
      <w:pPr>
        <w:pStyle w:val="Heading1"/>
        <w:numPr>
          <w:ilvl w:val="1"/>
          <w:numId w:val="2"/>
        </w:numPr>
        <w:spacing w:before="0"/>
        <w:ind w:left="567" w:hanging="425"/>
        <w:rPr>
          <w:rFonts w:ascii="Arial" w:hAnsi="Arial" w:cs="Arial"/>
          <w:b/>
          <w:color w:val="auto"/>
          <w:sz w:val="24"/>
          <w:szCs w:val="24"/>
        </w:rPr>
      </w:pPr>
      <w:r>
        <w:rPr>
          <w:rFonts w:ascii="Arial" w:hAnsi="Arial" w:cs="Arial"/>
          <w:b/>
          <w:color w:val="auto"/>
          <w:sz w:val="24"/>
          <w:szCs w:val="24"/>
        </w:rPr>
        <w:t xml:space="preserve">The Council shall have policies and procedures in place to respond to an individual exercising statutory rights concerning </w:t>
      </w:r>
      <w:r w:rsidR="009B4535">
        <w:rPr>
          <w:rFonts w:ascii="Arial" w:hAnsi="Arial" w:cs="Arial"/>
          <w:b/>
          <w:color w:val="auto"/>
          <w:sz w:val="24"/>
          <w:szCs w:val="24"/>
        </w:rPr>
        <w:t xml:space="preserve">their </w:t>
      </w:r>
      <w:r>
        <w:rPr>
          <w:rFonts w:ascii="Arial" w:hAnsi="Arial" w:cs="Arial"/>
          <w:b/>
          <w:color w:val="auto"/>
          <w:sz w:val="24"/>
          <w:szCs w:val="24"/>
        </w:rPr>
        <w:t>personal data.</w:t>
      </w:r>
    </w:p>
    <w:p w14:paraId="1AD57A9D" w14:textId="77777777" w:rsidR="00A241B6" w:rsidRPr="00A241B6" w:rsidRDefault="00A241B6" w:rsidP="00A241B6"/>
    <w:p w14:paraId="1637986C" w14:textId="77777777" w:rsidR="00D2003C" w:rsidRDefault="00D2003C" w:rsidP="00A241B6">
      <w:pPr>
        <w:pStyle w:val="ListParagraph"/>
        <w:numPr>
          <w:ilvl w:val="1"/>
          <w:numId w:val="2"/>
        </w:numPr>
        <w:ind w:left="567" w:hanging="425"/>
        <w:rPr>
          <w:rFonts w:ascii="Arial" w:hAnsi="Arial" w:cs="Arial"/>
          <w:b/>
          <w:szCs w:val="24"/>
        </w:rPr>
      </w:pPr>
      <w:r>
        <w:rPr>
          <w:rFonts w:ascii="Arial" w:hAnsi="Arial" w:cs="Arial"/>
          <w:b/>
          <w:szCs w:val="24"/>
        </w:rPr>
        <w:t>The Council shall have a written policy in place for responding to and managing a personal data breach.</w:t>
      </w:r>
    </w:p>
    <w:p w14:paraId="0ACD8EC3" w14:textId="77777777" w:rsidR="00A241B6" w:rsidRPr="00A241B6" w:rsidRDefault="00A241B6" w:rsidP="00A241B6">
      <w:pPr>
        <w:rPr>
          <w:rFonts w:ascii="Arial" w:hAnsi="Arial" w:cs="Arial"/>
          <w:b/>
          <w:szCs w:val="24"/>
        </w:rPr>
      </w:pPr>
    </w:p>
    <w:p w14:paraId="6DDF2F17" w14:textId="77777777" w:rsidR="00D2003C" w:rsidRDefault="00D2003C" w:rsidP="00A241B6">
      <w:pPr>
        <w:pStyle w:val="ListParagraph"/>
        <w:numPr>
          <w:ilvl w:val="1"/>
          <w:numId w:val="2"/>
        </w:numPr>
        <w:ind w:left="567" w:hanging="425"/>
        <w:rPr>
          <w:rFonts w:ascii="Arial" w:hAnsi="Arial" w:cs="Arial"/>
          <w:b/>
          <w:szCs w:val="24"/>
        </w:rPr>
      </w:pPr>
      <w:r>
        <w:rPr>
          <w:rFonts w:ascii="Arial" w:hAnsi="Arial" w:cs="Arial"/>
          <w:b/>
          <w:szCs w:val="24"/>
        </w:rPr>
        <w:t>The Council shall keep a record of all personal data breaches comprising the facts relating to the personal data breach, its effects and the remedial action taken.</w:t>
      </w:r>
    </w:p>
    <w:p w14:paraId="6501F85E" w14:textId="77777777" w:rsidR="00A241B6" w:rsidRPr="00A241B6" w:rsidRDefault="00A241B6" w:rsidP="00A241B6">
      <w:pPr>
        <w:rPr>
          <w:rFonts w:ascii="Arial" w:hAnsi="Arial" w:cs="Arial"/>
          <w:b/>
          <w:szCs w:val="24"/>
        </w:rPr>
      </w:pPr>
    </w:p>
    <w:p w14:paraId="261E669D" w14:textId="77777777" w:rsidR="00D2003C" w:rsidRDefault="00D2003C" w:rsidP="00A241B6">
      <w:pPr>
        <w:pStyle w:val="ListParagraph"/>
        <w:numPr>
          <w:ilvl w:val="1"/>
          <w:numId w:val="2"/>
        </w:numPr>
        <w:ind w:left="567" w:hanging="425"/>
        <w:rPr>
          <w:rFonts w:ascii="Arial" w:hAnsi="Arial" w:cs="Arial"/>
          <w:b/>
          <w:szCs w:val="24"/>
        </w:rPr>
      </w:pPr>
      <w:r>
        <w:rPr>
          <w:rFonts w:ascii="Arial" w:hAnsi="Arial" w:cs="Arial"/>
          <w:b/>
          <w:szCs w:val="24"/>
        </w:rPr>
        <w:t>The Council shall ensure that information communicated in its privacy notice(s) is in an easily accessible and available form and kept up to date.</w:t>
      </w:r>
    </w:p>
    <w:p w14:paraId="734C68CD" w14:textId="77777777" w:rsidR="00A241B6" w:rsidRPr="00A241B6" w:rsidRDefault="00A241B6" w:rsidP="00A241B6">
      <w:pPr>
        <w:rPr>
          <w:rFonts w:ascii="Arial" w:hAnsi="Arial" w:cs="Arial"/>
          <w:b/>
          <w:szCs w:val="24"/>
        </w:rPr>
      </w:pPr>
    </w:p>
    <w:p w14:paraId="7753662E" w14:textId="77777777" w:rsidR="00D2003C" w:rsidRDefault="00D2003C" w:rsidP="00A241B6">
      <w:pPr>
        <w:pStyle w:val="ListParagraph"/>
        <w:numPr>
          <w:ilvl w:val="1"/>
          <w:numId w:val="2"/>
        </w:numPr>
        <w:ind w:left="567" w:hanging="425"/>
        <w:rPr>
          <w:rFonts w:ascii="Arial" w:hAnsi="Arial" w:cs="Arial"/>
          <w:b/>
          <w:szCs w:val="24"/>
        </w:rPr>
      </w:pPr>
      <w:r>
        <w:rPr>
          <w:rFonts w:ascii="Arial" w:hAnsi="Arial" w:cs="Arial"/>
          <w:b/>
          <w:szCs w:val="24"/>
        </w:rPr>
        <w:t>The Council shall maintain a written record of its processing activities.</w:t>
      </w:r>
      <w:r>
        <w:rPr>
          <w:rFonts w:ascii="Arial" w:hAnsi="Arial" w:cs="Arial"/>
          <w:b/>
          <w:szCs w:val="24"/>
        </w:rPr>
        <w:br/>
      </w:r>
    </w:p>
    <w:p w14:paraId="5583E80C" w14:textId="57826EB6" w:rsidR="00D2003C" w:rsidRDefault="001525BA" w:rsidP="00D2003C">
      <w:pPr>
        <w:pStyle w:val="ListParagraph"/>
        <w:numPr>
          <w:ilvl w:val="0"/>
          <w:numId w:val="2"/>
        </w:numPr>
        <w:rPr>
          <w:rFonts w:ascii="Arial" w:hAnsi="Arial" w:cs="Arial"/>
          <w:b/>
          <w:szCs w:val="24"/>
        </w:rPr>
      </w:pPr>
      <w:r>
        <w:rPr>
          <w:rFonts w:ascii="Arial" w:hAnsi="Arial" w:cs="Arial"/>
          <w:b/>
          <w:szCs w:val="24"/>
        </w:rPr>
        <w:t xml:space="preserve"> </w:t>
      </w:r>
      <w:r w:rsidR="00D2003C">
        <w:rPr>
          <w:rFonts w:ascii="Arial" w:hAnsi="Arial" w:cs="Arial"/>
          <w:b/>
          <w:szCs w:val="24"/>
        </w:rPr>
        <w:t>RELATIONS WITH THE PRESS/MEDI</w:t>
      </w:r>
      <w:bookmarkEnd w:id="138"/>
      <w:bookmarkEnd w:id="139"/>
      <w:bookmarkEnd w:id="140"/>
      <w:bookmarkEnd w:id="141"/>
      <w:bookmarkEnd w:id="142"/>
      <w:bookmarkEnd w:id="143"/>
      <w:r w:rsidR="00D2003C">
        <w:rPr>
          <w:rFonts w:ascii="Arial" w:hAnsi="Arial" w:cs="Arial"/>
          <w:b/>
          <w:szCs w:val="24"/>
        </w:rPr>
        <w:t>A</w:t>
      </w:r>
      <w:r w:rsidR="00D2003C">
        <w:rPr>
          <w:rFonts w:ascii="Arial" w:hAnsi="Arial" w:cs="Arial"/>
          <w:b/>
          <w:szCs w:val="24"/>
        </w:rPr>
        <w:br/>
      </w:r>
    </w:p>
    <w:p w14:paraId="4069FF95" w14:textId="77777777" w:rsidR="00D2003C" w:rsidRPr="0015394D" w:rsidRDefault="00D2003C" w:rsidP="00A241B6">
      <w:pPr>
        <w:pStyle w:val="ListParagraph"/>
        <w:numPr>
          <w:ilvl w:val="1"/>
          <w:numId w:val="2"/>
        </w:numPr>
        <w:ind w:left="567" w:hanging="425"/>
        <w:rPr>
          <w:rFonts w:ascii="Arial" w:hAnsi="Arial" w:cs="Arial"/>
          <w:b/>
          <w:szCs w:val="24"/>
        </w:rPr>
      </w:pPr>
      <w:r>
        <w:rPr>
          <w:rFonts w:ascii="Arial" w:hAnsi="Arial" w:cs="Arial"/>
          <w:szCs w:val="24"/>
          <w:lang w:bidi="en-US"/>
        </w:rPr>
        <w:t xml:space="preserve">Requests from the press or other media for an oral or written comment or statement from the Council, shall be dealt with by the </w:t>
      </w:r>
      <w:r w:rsidRPr="0015394D">
        <w:rPr>
          <w:rFonts w:ascii="Arial" w:hAnsi="Arial" w:cs="Arial"/>
          <w:szCs w:val="24"/>
          <w:lang w:bidi="en-US"/>
        </w:rPr>
        <w:t>Clerk and Chairman.</w:t>
      </w:r>
      <w:bookmarkStart w:id="144" w:name="_Toc357072154"/>
      <w:bookmarkStart w:id="145" w:name="_Toc359318577"/>
      <w:bookmarkStart w:id="146" w:name="_Toc359334528"/>
      <w:bookmarkStart w:id="147" w:name="_Toc359334807"/>
      <w:bookmarkStart w:id="148" w:name="_Toc359336509"/>
      <w:bookmarkStart w:id="149" w:name="_Toc509572012"/>
      <w:r w:rsidRPr="0015394D">
        <w:rPr>
          <w:rFonts w:ascii="Arial" w:hAnsi="Arial" w:cs="Arial"/>
          <w:szCs w:val="24"/>
          <w:lang w:bidi="en-US"/>
        </w:rPr>
        <w:br/>
      </w:r>
    </w:p>
    <w:p w14:paraId="3D7ECE32" w14:textId="11BA86F1" w:rsidR="00D2003C" w:rsidRDefault="00D63CAE" w:rsidP="00D2003C">
      <w:pPr>
        <w:pStyle w:val="ListParagraph"/>
        <w:numPr>
          <w:ilvl w:val="0"/>
          <w:numId w:val="2"/>
        </w:numPr>
        <w:rPr>
          <w:rFonts w:ascii="Arial" w:hAnsi="Arial" w:cs="Arial"/>
          <w:b/>
          <w:szCs w:val="24"/>
        </w:rPr>
      </w:pPr>
      <w:r>
        <w:rPr>
          <w:rFonts w:ascii="Arial" w:hAnsi="Arial" w:cs="Arial"/>
          <w:b/>
          <w:szCs w:val="24"/>
        </w:rPr>
        <w:t xml:space="preserve"> </w:t>
      </w:r>
      <w:r w:rsidR="00D2003C">
        <w:rPr>
          <w:rFonts w:ascii="Arial" w:hAnsi="Arial" w:cs="Arial"/>
          <w:b/>
          <w:szCs w:val="24"/>
        </w:rPr>
        <w:t>EXECUTION AND SEALING OF LEGAL DEEDS</w:t>
      </w:r>
      <w:bookmarkEnd w:id="144"/>
      <w:bookmarkEnd w:id="145"/>
      <w:bookmarkEnd w:id="146"/>
      <w:bookmarkEnd w:id="147"/>
      <w:bookmarkEnd w:id="148"/>
      <w:bookmarkEnd w:id="149"/>
      <w:r w:rsidR="00D2003C">
        <w:rPr>
          <w:rFonts w:ascii="Arial" w:hAnsi="Arial" w:cs="Arial"/>
          <w:b/>
          <w:szCs w:val="24"/>
        </w:rPr>
        <w:br/>
      </w:r>
    </w:p>
    <w:p w14:paraId="44B9308D" w14:textId="77777777" w:rsidR="00D2003C" w:rsidRDefault="00D2003C" w:rsidP="00A241B6">
      <w:pPr>
        <w:pStyle w:val="ListParagraph"/>
        <w:numPr>
          <w:ilvl w:val="1"/>
          <w:numId w:val="2"/>
        </w:numPr>
        <w:ind w:left="567" w:hanging="425"/>
        <w:rPr>
          <w:rFonts w:ascii="Arial" w:hAnsi="Arial" w:cs="Arial"/>
          <w:b/>
          <w:szCs w:val="24"/>
        </w:rPr>
      </w:pPr>
      <w:r>
        <w:rPr>
          <w:rFonts w:ascii="Arial" w:hAnsi="Arial" w:cs="Arial"/>
          <w:szCs w:val="24"/>
          <w:lang w:bidi="en-US"/>
        </w:rPr>
        <w:t>A legal deed shall not be executed on behalf of the Council unless authorised by a resolution. It must be signed by 2 councillors and witnessed by the Proper Officer.</w:t>
      </w:r>
      <w:bookmarkStart w:id="150" w:name="_Toc357072155"/>
      <w:bookmarkStart w:id="151" w:name="_Toc359318578"/>
      <w:bookmarkStart w:id="152" w:name="_Toc359334529"/>
      <w:bookmarkStart w:id="153" w:name="_Toc359334808"/>
      <w:bookmarkStart w:id="154" w:name="_Toc359336510"/>
      <w:bookmarkStart w:id="155" w:name="_Toc509572013"/>
      <w:r>
        <w:rPr>
          <w:rFonts w:ascii="Arial" w:hAnsi="Arial" w:cs="Arial"/>
          <w:szCs w:val="24"/>
          <w:lang w:bidi="en-US"/>
        </w:rPr>
        <w:br/>
      </w:r>
    </w:p>
    <w:p w14:paraId="0F8869A4" w14:textId="06813297" w:rsidR="00D2003C" w:rsidRDefault="00D2003C" w:rsidP="00D2003C">
      <w:pPr>
        <w:pStyle w:val="ListParagraph"/>
        <w:numPr>
          <w:ilvl w:val="0"/>
          <w:numId w:val="2"/>
        </w:numPr>
        <w:rPr>
          <w:rFonts w:ascii="Arial" w:hAnsi="Arial" w:cs="Arial"/>
          <w:b/>
          <w:szCs w:val="24"/>
        </w:rPr>
      </w:pPr>
      <w:r>
        <w:rPr>
          <w:rFonts w:ascii="Arial" w:hAnsi="Arial" w:cs="Arial"/>
          <w:b/>
          <w:szCs w:val="24"/>
        </w:rPr>
        <w:t xml:space="preserve">COMMUNICATING WITH </w:t>
      </w:r>
      <w:r w:rsidR="00D97B0F">
        <w:rPr>
          <w:rFonts w:ascii="Arial" w:hAnsi="Arial" w:cs="Arial"/>
          <w:b/>
          <w:szCs w:val="24"/>
        </w:rPr>
        <w:t xml:space="preserve">BOROUGH </w:t>
      </w:r>
      <w:r>
        <w:rPr>
          <w:rFonts w:ascii="Arial" w:hAnsi="Arial" w:cs="Arial"/>
          <w:b/>
          <w:szCs w:val="24"/>
        </w:rPr>
        <w:t>AND COUNTY COUNCILLORS</w:t>
      </w:r>
      <w:bookmarkEnd w:id="150"/>
      <w:bookmarkEnd w:id="151"/>
      <w:bookmarkEnd w:id="152"/>
      <w:bookmarkEnd w:id="153"/>
      <w:bookmarkEnd w:id="154"/>
      <w:bookmarkEnd w:id="155"/>
      <w:r>
        <w:rPr>
          <w:rFonts w:ascii="Arial" w:hAnsi="Arial" w:cs="Arial"/>
          <w:b/>
          <w:szCs w:val="24"/>
        </w:rPr>
        <w:br/>
      </w:r>
    </w:p>
    <w:p w14:paraId="0170ACAA" w14:textId="77777777" w:rsidR="00D97B0F" w:rsidRPr="00D97B0F" w:rsidRDefault="00D2003C" w:rsidP="00A241B6">
      <w:pPr>
        <w:pStyle w:val="ListParagraph"/>
        <w:numPr>
          <w:ilvl w:val="1"/>
          <w:numId w:val="2"/>
        </w:numPr>
        <w:ind w:left="567" w:hanging="425"/>
        <w:rPr>
          <w:rFonts w:ascii="Arial" w:hAnsi="Arial" w:cs="Arial"/>
          <w:b/>
          <w:szCs w:val="24"/>
        </w:rPr>
      </w:pPr>
      <w:r>
        <w:rPr>
          <w:rFonts w:ascii="Arial" w:hAnsi="Arial" w:cs="Arial"/>
          <w:szCs w:val="24"/>
          <w:lang w:bidi="en-US"/>
        </w:rPr>
        <w:t xml:space="preserve">An </w:t>
      </w:r>
      <w:bookmarkStart w:id="156" w:name="_Toc509572014"/>
      <w:bookmarkStart w:id="157" w:name="_Toc359318579"/>
      <w:bookmarkStart w:id="158" w:name="_Toc359334530"/>
      <w:bookmarkStart w:id="159" w:name="_Toc359334809"/>
      <w:bookmarkStart w:id="160" w:name="_Toc359336511"/>
      <w:bookmarkStart w:id="161" w:name="_Toc357072156"/>
      <w:r w:rsidR="00D63CAE">
        <w:rPr>
          <w:rFonts w:ascii="Arial" w:hAnsi="Arial" w:cs="Arial"/>
          <w:szCs w:val="24"/>
          <w:lang w:bidi="en-US"/>
        </w:rPr>
        <w:t xml:space="preserve">invitation to attend a meeting of the Council shall be sent, together with the </w:t>
      </w:r>
      <w:r w:rsidR="009B4535">
        <w:rPr>
          <w:rFonts w:ascii="Arial" w:hAnsi="Arial" w:cs="Arial"/>
          <w:szCs w:val="24"/>
          <w:lang w:bidi="en-US"/>
        </w:rPr>
        <w:t>agenda</w:t>
      </w:r>
      <w:r w:rsidR="00D63CAE">
        <w:rPr>
          <w:rFonts w:ascii="Arial" w:hAnsi="Arial" w:cs="Arial"/>
          <w:szCs w:val="24"/>
          <w:lang w:bidi="en-US"/>
        </w:rPr>
        <w:t>,</w:t>
      </w:r>
      <w:r w:rsidR="009B4535">
        <w:rPr>
          <w:rFonts w:ascii="Arial" w:hAnsi="Arial" w:cs="Arial"/>
          <w:szCs w:val="24"/>
          <w:lang w:bidi="en-US"/>
        </w:rPr>
        <w:t xml:space="preserve"> to these councillors</w:t>
      </w:r>
      <w:r w:rsidR="00D63CAE">
        <w:rPr>
          <w:rFonts w:ascii="Arial" w:hAnsi="Arial" w:cs="Arial"/>
          <w:szCs w:val="24"/>
          <w:lang w:bidi="en-US"/>
        </w:rPr>
        <w:t xml:space="preserve"> representing the area of the Council</w:t>
      </w:r>
      <w:r w:rsidR="009B4535">
        <w:rPr>
          <w:rFonts w:ascii="Arial" w:hAnsi="Arial" w:cs="Arial"/>
          <w:szCs w:val="24"/>
          <w:lang w:bidi="en-US"/>
        </w:rPr>
        <w:t>.</w:t>
      </w:r>
    </w:p>
    <w:p w14:paraId="499637A1" w14:textId="77777777" w:rsidR="00D97B0F" w:rsidRDefault="00D97B0F" w:rsidP="00D97B0F">
      <w:pPr>
        <w:pStyle w:val="ListParagraph"/>
        <w:ind w:left="567"/>
        <w:rPr>
          <w:rFonts w:ascii="Arial" w:hAnsi="Arial" w:cs="Arial"/>
          <w:szCs w:val="24"/>
          <w:lang w:bidi="en-US"/>
        </w:rPr>
      </w:pPr>
    </w:p>
    <w:p w14:paraId="7F4978F0" w14:textId="5A9CB9F1" w:rsidR="00D2003C" w:rsidRDefault="00D2003C" w:rsidP="00D97B0F">
      <w:pPr>
        <w:pStyle w:val="ListParagraph"/>
        <w:ind w:left="567"/>
        <w:rPr>
          <w:rFonts w:ascii="Arial" w:hAnsi="Arial" w:cs="Arial"/>
          <w:b/>
          <w:szCs w:val="24"/>
        </w:rPr>
      </w:pPr>
      <w:r>
        <w:rPr>
          <w:rFonts w:ascii="Arial" w:hAnsi="Arial" w:cs="Arial"/>
          <w:szCs w:val="24"/>
          <w:lang w:bidi="en-US"/>
        </w:rPr>
        <w:br/>
      </w:r>
    </w:p>
    <w:p w14:paraId="40B19084" w14:textId="21DD2E02" w:rsidR="00D2003C" w:rsidRDefault="00D63CAE" w:rsidP="00D2003C">
      <w:pPr>
        <w:pStyle w:val="ListParagraph"/>
        <w:numPr>
          <w:ilvl w:val="0"/>
          <w:numId w:val="2"/>
        </w:numPr>
        <w:rPr>
          <w:rFonts w:ascii="Arial" w:hAnsi="Arial" w:cs="Arial"/>
          <w:b/>
          <w:szCs w:val="24"/>
        </w:rPr>
      </w:pPr>
      <w:r>
        <w:rPr>
          <w:rFonts w:ascii="Arial" w:hAnsi="Arial" w:cs="Arial"/>
          <w:b/>
          <w:szCs w:val="24"/>
        </w:rPr>
        <w:lastRenderedPageBreak/>
        <w:t xml:space="preserve"> </w:t>
      </w:r>
      <w:r w:rsidR="00D2003C">
        <w:rPr>
          <w:rFonts w:ascii="Arial" w:hAnsi="Arial" w:cs="Arial"/>
          <w:b/>
          <w:szCs w:val="24"/>
        </w:rPr>
        <w:t>RESTRICTIONS ON COUNCILLOR ACTIVITIES</w:t>
      </w:r>
      <w:bookmarkEnd w:id="156"/>
      <w:bookmarkEnd w:id="157"/>
      <w:bookmarkEnd w:id="158"/>
      <w:bookmarkEnd w:id="159"/>
      <w:bookmarkEnd w:id="160"/>
      <w:r w:rsidR="00D2003C">
        <w:rPr>
          <w:rFonts w:ascii="Arial" w:hAnsi="Arial" w:cs="Arial"/>
          <w:b/>
          <w:szCs w:val="24"/>
        </w:rPr>
        <w:br/>
      </w:r>
    </w:p>
    <w:p w14:paraId="7701DF35" w14:textId="479882B8" w:rsidR="00D2003C" w:rsidRDefault="00D2003C" w:rsidP="00A241B6">
      <w:pPr>
        <w:pStyle w:val="ListParagraph"/>
        <w:numPr>
          <w:ilvl w:val="1"/>
          <w:numId w:val="2"/>
        </w:numPr>
        <w:ind w:left="567" w:hanging="425"/>
        <w:rPr>
          <w:rFonts w:ascii="Arial" w:hAnsi="Arial" w:cs="Arial"/>
          <w:b/>
          <w:szCs w:val="24"/>
        </w:rPr>
      </w:pPr>
      <w:r>
        <w:rPr>
          <w:rFonts w:ascii="Arial" w:hAnsi="Arial" w:cs="Arial"/>
          <w:szCs w:val="24"/>
          <w:lang w:bidi="en-US"/>
        </w:rPr>
        <w:t>Unless duly authorised no councillor shall inspect any land and/or premises which the Council has a right or duty to inspect or issue orders, instructions or directions.</w:t>
      </w:r>
      <w:bookmarkStart w:id="162" w:name="_Toc359318581"/>
      <w:bookmarkStart w:id="163" w:name="_Toc359334532"/>
      <w:bookmarkStart w:id="164" w:name="_Toc359334811"/>
      <w:bookmarkStart w:id="165" w:name="_Toc359336513"/>
      <w:bookmarkStart w:id="166" w:name="_Toc509572015"/>
      <w:bookmarkEnd w:id="161"/>
      <w:r w:rsidR="009B4535">
        <w:rPr>
          <w:rFonts w:ascii="Arial" w:hAnsi="Arial" w:cs="Arial"/>
          <w:szCs w:val="24"/>
          <w:lang w:bidi="en-US"/>
        </w:rPr>
        <w:t xml:space="preserve"> No individual councillor has delegated authority to act on behalf of the Council.</w:t>
      </w:r>
      <w:r>
        <w:rPr>
          <w:rFonts w:ascii="Arial" w:hAnsi="Arial" w:cs="Arial"/>
          <w:szCs w:val="24"/>
          <w:lang w:bidi="en-US"/>
        </w:rPr>
        <w:br/>
      </w:r>
    </w:p>
    <w:p w14:paraId="1DDCEA7E" w14:textId="3D3AB8E6" w:rsidR="00D2003C" w:rsidRDefault="00D63CAE" w:rsidP="00A241B6">
      <w:pPr>
        <w:pStyle w:val="ListParagraph"/>
        <w:numPr>
          <w:ilvl w:val="0"/>
          <w:numId w:val="2"/>
        </w:numPr>
        <w:ind w:left="567"/>
        <w:rPr>
          <w:rFonts w:ascii="Arial" w:hAnsi="Arial" w:cs="Arial"/>
          <w:b/>
          <w:szCs w:val="24"/>
        </w:rPr>
      </w:pPr>
      <w:r>
        <w:rPr>
          <w:rFonts w:ascii="Arial" w:hAnsi="Arial" w:cs="Arial"/>
          <w:b/>
          <w:szCs w:val="24"/>
        </w:rPr>
        <w:t xml:space="preserve"> </w:t>
      </w:r>
      <w:r w:rsidR="00D2003C">
        <w:rPr>
          <w:rFonts w:ascii="Arial" w:hAnsi="Arial" w:cs="Arial"/>
          <w:b/>
          <w:szCs w:val="24"/>
        </w:rPr>
        <w:t>STANDING ORDERS GENERALLY</w:t>
      </w:r>
      <w:bookmarkEnd w:id="162"/>
      <w:bookmarkEnd w:id="163"/>
      <w:bookmarkEnd w:id="164"/>
      <w:bookmarkEnd w:id="165"/>
      <w:bookmarkEnd w:id="166"/>
      <w:r w:rsidR="00D2003C">
        <w:rPr>
          <w:rFonts w:ascii="Arial" w:hAnsi="Arial" w:cs="Arial"/>
          <w:b/>
          <w:szCs w:val="24"/>
        </w:rPr>
        <w:br/>
      </w:r>
    </w:p>
    <w:p w14:paraId="3F1CAF87" w14:textId="77777777" w:rsidR="00D2003C" w:rsidRDefault="00D2003C" w:rsidP="00A241B6">
      <w:pPr>
        <w:pStyle w:val="ListParagraph"/>
        <w:numPr>
          <w:ilvl w:val="1"/>
          <w:numId w:val="2"/>
        </w:numPr>
        <w:ind w:left="567"/>
        <w:rPr>
          <w:rFonts w:ascii="Arial" w:hAnsi="Arial" w:cs="Arial"/>
          <w:b/>
          <w:szCs w:val="24"/>
        </w:rPr>
      </w:pPr>
      <w:r>
        <w:rPr>
          <w:rFonts w:ascii="Arial" w:hAnsi="Arial" w:cs="Arial"/>
          <w:szCs w:val="24"/>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szCs w:val="24"/>
          <w:lang w:bidi="en-US"/>
        </w:rPr>
        <w:br/>
      </w:r>
    </w:p>
    <w:p w14:paraId="4A869A05" w14:textId="77777777" w:rsidR="00D2003C" w:rsidRDefault="00D2003C" w:rsidP="00A241B6">
      <w:pPr>
        <w:pStyle w:val="ListParagraph"/>
        <w:numPr>
          <w:ilvl w:val="1"/>
          <w:numId w:val="2"/>
        </w:numPr>
        <w:ind w:left="567"/>
        <w:rPr>
          <w:rFonts w:ascii="Arial" w:hAnsi="Arial" w:cs="Arial"/>
          <w:b/>
          <w:szCs w:val="24"/>
        </w:rPr>
      </w:pPr>
      <w:r>
        <w:rPr>
          <w:rFonts w:ascii="Arial" w:hAnsi="Arial" w:cs="Arial"/>
          <w:szCs w:val="24"/>
          <w:lang w:bidi="en-US"/>
        </w:rPr>
        <w:t>The Proper Officer shall review Standing Orders and make recommendation to the Council on any changes.</w:t>
      </w:r>
      <w:r>
        <w:rPr>
          <w:rFonts w:ascii="Arial" w:hAnsi="Arial" w:cs="Arial"/>
          <w:szCs w:val="24"/>
          <w:lang w:bidi="en-US"/>
        </w:rPr>
        <w:br/>
      </w:r>
    </w:p>
    <w:p w14:paraId="28CF92B3" w14:textId="433F8105" w:rsidR="00D2003C" w:rsidRDefault="00D2003C" w:rsidP="00A241B6">
      <w:pPr>
        <w:pStyle w:val="ListParagraph"/>
        <w:numPr>
          <w:ilvl w:val="1"/>
          <w:numId w:val="2"/>
        </w:numPr>
        <w:ind w:left="567"/>
        <w:rPr>
          <w:rFonts w:ascii="Arial" w:hAnsi="Arial" w:cs="Arial"/>
          <w:b/>
          <w:szCs w:val="24"/>
        </w:rPr>
      </w:pPr>
      <w:r>
        <w:rPr>
          <w:rFonts w:ascii="Arial" w:hAnsi="Arial" w:cs="Arial"/>
          <w:szCs w:val="24"/>
          <w:lang w:bidi="en-US"/>
        </w:rPr>
        <w:t xml:space="preserve">The decision of the </w:t>
      </w:r>
      <w:r w:rsidR="009B4535">
        <w:rPr>
          <w:rFonts w:ascii="Arial" w:hAnsi="Arial" w:cs="Arial"/>
          <w:szCs w:val="24"/>
          <w:lang w:bidi="en-US"/>
        </w:rPr>
        <w:t>Chairman</w:t>
      </w:r>
      <w:r>
        <w:rPr>
          <w:rFonts w:ascii="Arial" w:hAnsi="Arial" w:cs="Arial"/>
          <w:szCs w:val="24"/>
          <w:lang w:bidi="en-US"/>
        </w:rPr>
        <w:t xml:space="preserve"> of a meeting as to the application of standing orders at the meeting shall be final.</w:t>
      </w:r>
    </w:p>
    <w:p w14:paraId="3E3BB18C" w14:textId="6878B9F2" w:rsidR="00D2003C" w:rsidRDefault="00D2003C" w:rsidP="00D2003C">
      <w:pPr>
        <w:widowControl w:val="0"/>
        <w:suppressAutoHyphens/>
        <w:autoSpaceDE w:val="0"/>
        <w:autoSpaceDN w:val="0"/>
        <w:adjustRightInd w:val="0"/>
        <w:textAlignment w:val="center"/>
        <w:rPr>
          <w:rFonts w:ascii="Arial" w:hAnsi="Arial" w:cs="Arial"/>
          <w:szCs w:val="24"/>
        </w:rPr>
      </w:pPr>
    </w:p>
    <w:p w14:paraId="7A82572C" w14:textId="75572027" w:rsidR="001D1CFC" w:rsidRDefault="001D1CFC" w:rsidP="00D2003C">
      <w:pPr>
        <w:widowControl w:val="0"/>
        <w:suppressAutoHyphens/>
        <w:autoSpaceDE w:val="0"/>
        <w:autoSpaceDN w:val="0"/>
        <w:adjustRightInd w:val="0"/>
        <w:textAlignment w:val="center"/>
        <w:rPr>
          <w:rFonts w:ascii="Arial" w:hAnsi="Arial" w:cs="Arial"/>
          <w:szCs w:val="24"/>
        </w:rPr>
      </w:pPr>
    </w:p>
    <w:p w14:paraId="2A796B09" w14:textId="6864FB13" w:rsidR="001D1CFC" w:rsidRDefault="001D1CFC" w:rsidP="00D2003C">
      <w:pPr>
        <w:widowControl w:val="0"/>
        <w:suppressAutoHyphens/>
        <w:autoSpaceDE w:val="0"/>
        <w:autoSpaceDN w:val="0"/>
        <w:adjustRightInd w:val="0"/>
        <w:textAlignment w:val="center"/>
        <w:rPr>
          <w:rFonts w:ascii="Arial" w:hAnsi="Arial" w:cs="Arial"/>
          <w:szCs w:val="24"/>
        </w:rPr>
      </w:pPr>
    </w:p>
    <w:p w14:paraId="05010988" w14:textId="77777777" w:rsidR="001D1CFC" w:rsidRDefault="001D1CFC" w:rsidP="00D2003C">
      <w:pPr>
        <w:widowControl w:val="0"/>
        <w:suppressAutoHyphens/>
        <w:autoSpaceDE w:val="0"/>
        <w:autoSpaceDN w:val="0"/>
        <w:adjustRightInd w:val="0"/>
        <w:textAlignment w:val="center"/>
        <w:rPr>
          <w:rFonts w:ascii="Arial" w:hAnsi="Arial" w:cs="Arial"/>
          <w:szCs w:val="24"/>
        </w:rPr>
      </w:pPr>
    </w:p>
    <w:p w14:paraId="3783BFD5" w14:textId="77777777" w:rsidR="00A241B6" w:rsidRDefault="00D2003C" w:rsidP="009B4535">
      <w:pPr>
        <w:widowControl w:val="0"/>
        <w:suppressAutoHyphens/>
        <w:autoSpaceDE w:val="0"/>
        <w:autoSpaceDN w:val="0"/>
        <w:adjustRightInd w:val="0"/>
        <w:textAlignment w:val="center"/>
        <w:rPr>
          <w:rFonts w:ascii="Arial" w:hAnsi="Arial" w:cs="Arial"/>
          <w:szCs w:val="24"/>
        </w:rPr>
      </w:pPr>
      <w:r>
        <w:rPr>
          <w:rFonts w:ascii="Arial" w:hAnsi="Arial" w:cs="Arial"/>
          <w:szCs w:val="24"/>
        </w:rPr>
        <w:t>Date approved</w:t>
      </w:r>
    </w:p>
    <w:p w14:paraId="7764880B" w14:textId="77777777" w:rsidR="00A241B6" w:rsidRDefault="00A241B6" w:rsidP="009B4535">
      <w:pPr>
        <w:widowControl w:val="0"/>
        <w:suppressAutoHyphens/>
        <w:autoSpaceDE w:val="0"/>
        <w:autoSpaceDN w:val="0"/>
        <w:adjustRightInd w:val="0"/>
        <w:textAlignment w:val="center"/>
        <w:rPr>
          <w:rFonts w:ascii="Arial" w:hAnsi="Arial" w:cs="Arial"/>
          <w:szCs w:val="24"/>
        </w:rPr>
      </w:pPr>
    </w:p>
    <w:p w14:paraId="791A42B8" w14:textId="1BC78C54" w:rsidR="00D2003C" w:rsidRDefault="00A241B6" w:rsidP="009B4535">
      <w:pPr>
        <w:widowControl w:val="0"/>
        <w:suppressAutoHyphens/>
        <w:autoSpaceDE w:val="0"/>
        <w:autoSpaceDN w:val="0"/>
        <w:adjustRightInd w:val="0"/>
        <w:textAlignment w:val="center"/>
        <w:rPr>
          <w:rFonts w:ascii="Arial" w:hAnsi="Arial" w:cs="Arial"/>
          <w:szCs w:val="24"/>
        </w:rPr>
      </w:pPr>
      <w:r>
        <w:rPr>
          <w:rFonts w:ascii="Arial" w:hAnsi="Arial" w:cs="Arial"/>
          <w:szCs w:val="24"/>
        </w:rPr>
        <w:t>Date of next review</w:t>
      </w:r>
    </w:p>
    <w:p w14:paraId="515F3D25" w14:textId="3FEB6B7F" w:rsidR="00D97B0F" w:rsidRDefault="00D97B0F" w:rsidP="009B4535">
      <w:pPr>
        <w:widowControl w:val="0"/>
        <w:suppressAutoHyphens/>
        <w:autoSpaceDE w:val="0"/>
        <w:autoSpaceDN w:val="0"/>
        <w:adjustRightInd w:val="0"/>
        <w:textAlignment w:val="center"/>
        <w:rPr>
          <w:rFonts w:ascii="Arial" w:hAnsi="Arial" w:cs="Arial"/>
          <w:szCs w:val="24"/>
        </w:rPr>
      </w:pPr>
    </w:p>
    <w:p w14:paraId="4587B6DC" w14:textId="027EF9F5" w:rsidR="002E1FBA" w:rsidRDefault="002E1FBA" w:rsidP="009B4535">
      <w:pPr>
        <w:widowControl w:val="0"/>
        <w:suppressAutoHyphens/>
        <w:autoSpaceDE w:val="0"/>
        <w:autoSpaceDN w:val="0"/>
        <w:adjustRightInd w:val="0"/>
        <w:textAlignment w:val="center"/>
        <w:rPr>
          <w:rFonts w:ascii="Arial" w:hAnsi="Arial" w:cs="Arial"/>
          <w:szCs w:val="24"/>
        </w:rPr>
      </w:pPr>
    </w:p>
    <w:p w14:paraId="5C47CBEC" w14:textId="4967051D" w:rsidR="002E1FBA" w:rsidRDefault="002E1FBA" w:rsidP="009B4535">
      <w:pPr>
        <w:widowControl w:val="0"/>
        <w:suppressAutoHyphens/>
        <w:autoSpaceDE w:val="0"/>
        <w:autoSpaceDN w:val="0"/>
        <w:adjustRightInd w:val="0"/>
        <w:textAlignment w:val="center"/>
        <w:rPr>
          <w:rFonts w:ascii="Arial" w:hAnsi="Arial" w:cs="Arial"/>
          <w:szCs w:val="24"/>
        </w:rPr>
      </w:pPr>
    </w:p>
    <w:p w14:paraId="103BF4FE" w14:textId="77777777" w:rsidR="002E1FBA" w:rsidRDefault="002E1FBA" w:rsidP="009B4535">
      <w:pPr>
        <w:widowControl w:val="0"/>
        <w:suppressAutoHyphens/>
        <w:autoSpaceDE w:val="0"/>
        <w:autoSpaceDN w:val="0"/>
        <w:adjustRightInd w:val="0"/>
        <w:textAlignment w:val="center"/>
        <w:rPr>
          <w:rFonts w:ascii="Arial" w:hAnsi="Arial" w:cs="Arial"/>
          <w:szCs w:val="24"/>
        </w:rPr>
      </w:pPr>
    </w:p>
    <w:p w14:paraId="6215B784" w14:textId="762E3837" w:rsidR="00D97B0F" w:rsidRDefault="00D97B0F" w:rsidP="009B4535">
      <w:pPr>
        <w:widowControl w:val="0"/>
        <w:suppressAutoHyphens/>
        <w:autoSpaceDE w:val="0"/>
        <w:autoSpaceDN w:val="0"/>
        <w:adjustRightInd w:val="0"/>
        <w:textAlignment w:val="center"/>
        <w:rPr>
          <w:rFonts w:ascii="Arial" w:hAnsi="Arial" w:cs="Arial"/>
          <w:szCs w:val="24"/>
        </w:rPr>
      </w:pPr>
    </w:p>
    <w:p w14:paraId="662F7A15" w14:textId="4306AD2F" w:rsidR="00D97B0F" w:rsidRPr="00D2003C" w:rsidRDefault="00D97B0F" w:rsidP="009B4535">
      <w:pPr>
        <w:widowControl w:val="0"/>
        <w:suppressAutoHyphens/>
        <w:autoSpaceDE w:val="0"/>
        <w:autoSpaceDN w:val="0"/>
        <w:adjustRightInd w:val="0"/>
        <w:textAlignment w:val="center"/>
      </w:pPr>
      <w:r>
        <w:rPr>
          <w:rFonts w:ascii="Arial" w:hAnsi="Arial" w:cs="Arial"/>
          <w:szCs w:val="24"/>
        </w:rPr>
        <w:t xml:space="preserve">The Proper Officer for </w:t>
      </w:r>
      <w:r w:rsidR="00207177">
        <w:rPr>
          <w:rFonts w:ascii="Arial" w:hAnsi="Arial" w:cs="Arial"/>
          <w:szCs w:val="24"/>
        </w:rPr>
        <w:t>H</w:t>
      </w:r>
      <w:r w:rsidR="00E8615C">
        <w:rPr>
          <w:rFonts w:ascii="Arial" w:hAnsi="Arial" w:cs="Arial"/>
          <w:szCs w:val="24"/>
        </w:rPr>
        <w:t>arpley</w:t>
      </w:r>
      <w:r w:rsidR="002E1FBA">
        <w:rPr>
          <w:rFonts w:ascii="Arial" w:hAnsi="Arial" w:cs="Arial"/>
          <w:szCs w:val="24"/>
        </w:rPr>
        <w:t xml:space="preserve"> Parish Council</w:t>
      </w:r>
      <w:r>
        <w:rPr>
          <w:rFonts w:ascii="Arial" w:hAnsi="Arial" w:cs="Arial"/>
          <w:szCs w:val="24"/>
        </w:rPr>
        <w:t xml:space="preserve"> is the Clerk &amp; RFO</w:t>
      </w:r>
    </w:p>
    <w:sectPr w:rsidR="00D97B0F" w:rsidRPr="00D2003C" w:rsidSect="0004565C">
      <w:footerReference w:type="even" r:id="rId8"/>
      <w:footerReference w:type="default" r:id="rId9"/>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BD8" w14:textId="77777777" w:rsidR="003A51F6" w:rsidRDefault="003A51F6" w:rsidP="00D2003C">
      <w:r>
        <w:separator/>
      </w:r>
    </w:p>
  </w:endnote>
  <w:endnote w:type="continuationSeparator" w:id="0">
    <w:p w14:paraId="2E28CB9D" w14:textId="77777777" w:rsidR="003A51F6" w:rsidRDefault="003A51F6" w:rsidP="00D2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085587"/>
      <w:docPartObj>
        <w:docPartGallery w:val="Page Numbers (Bottom of Page)"/>
        <w:docPartUnique/>
      </w:docPartObj>
    </w:sdtPr>
    <w:sdtContent>
      <w:p w14:paraId="5D4EA858" w14:textId="02A92B5C" w:rsidR="0004565C" w:rsidRDefault="0004565C" w:rsidP="008E4D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4C36E" w14:textId="77777777" w:rsidR="0004565C" w:rsidRDefault="0004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rPr>
      <w:id w:val="1186785062"/>
      <w:docPartObj>
        <w:docPartGallery w:val="Page Numbers (Bottom of Page)"/>
        <w:docPartUnique/>
      </w:docPartObj>
    </w:sdtPr>
    <w:sdtContent>
      <w:p w14:paraId="69A9DCF2" w14:textId="02CEB7D4" w:rsidR="0004565C" w:rsidRPr="0004565C" w:rsidRDefault="0004565C" w:rsidP="008E4DD5">
        <w:pPr>
          <w:pStyle w:val="Footer"/>
          <w:framePr w:wrap="none" w:vAnchor="text" w:hAnchor="margin" w:xAlign="center" w:y="1"/>
          <w:rPr>
            <w:rStyle w:val="PageNumber"/>
            <w:rFonts w:ascii="Arial" w:hAnsi="Arial" w:cs="Arial"/>
            <w:sz w:val="20"/>
          </w:rPr>
        </w:pPr>
        <w:r w:rsidRPr="0004565C">
          <w:rPr>
            <w:rStyle w:val="PageNumber"/>
            <w:rFonts w:ascii="Arial" w:hAnsi="Arial" w:cs="Arial"/>
            <w:sz w:val="20"/>
          </w:rPr>
          <w:fldChar w:fldCharType="begin"/>
        </w:r>
        <w:r w:rsidRPr="0004565C">
          <w:rPr>
            <w:rStyle w:val="PageNumber"/>
            <w:rFonts w:ascii="Arial" w:hAnsi="Arial" w:cs="Arial"/>
            <w:sz w:val="20"/>
          </w:rPr>
          <w:instrText xml:space="preserve"> PAGE </w:instrText>
        </w:r>
        <w:r w:rsidRPr="0004565C">
          <w:rPr>
            <w:rStyle w:val="PageNumber"/>
            <w:rFonts w:ascii="Arial" w:hAnsi="Arial" w:cs="Arial"/>
            <w:sz w:val="20"/>
          </w:rPr>
          <w:fldChar w:fldCharType="separate"/>
        </w:r>
        <w:r w:rsidRPr="0004565C">
          <w:rPr>
            <w:rStyle w:val="PageNumber"/>
            <w:rFonts w:ascii="Arial" w:hAnsi="Arial" w:cs="Arial"/>
            <w:noProof/>
            <w:sz w:val="20"/>
          </w:rPr>
          <w:t>0</w:t>
        </w:r>
        <w:r w:rsidRPr="0004565C">
          <w:rPr>
            <w:rStyle w:val="PageNumber"/>
            <w:rFonts w:ascii="Arial" w:hAnsi="Arial" w:cs="Arial"/>
            <w:sz w:val="20"/>
          </w:rPr>
          <w:fldChar w:fldCharType="end"/>
        </w:r>
      </w:p>
    </w:sdtContent>
  </w:sdt>
  <w:p w14:paraId="657B0FF9" w14:textId="6AC87664" w:rsidR="0004565C" w:rsidRDefault="0004565C" w:rsidP="0004565C">
    <w:pPr>
      <w:pStyle w:val="Footer"/>
      <w:tabs>
        <w:tab w:val="clear" w:pos="4513"/>
        <w:tab w:val="clear" w:pos="9026"/>
        <w:tab w:val="left" w:pos="31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ADC7" w14:textId="77777777" w:rsidR="003A51F6" w:rsidRDefault="003A51F6" w:rsidP="00D2003C">
      <w:r>
        <w:separator/>
      </w:r>
    </w:p>
  </w:footnote>
  <w:footnote w:type="continuationSeparator" w:id="0">
    <w:p w14:paraId="64F3940E" w14:textId="77777777" w:rsidR="003A51F6" w:rsidRDefault="003A51F6" w:rsidP="00D2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F1C01D3"/>
    <w:multiLevelType w:val="hybridMultilevel"/>
    <w:tmpl w:val="42A4DD9C"/>
    <w:lvl w:ilvl="0" w:tplc="8D58FA30">
      <w:start w:val="1"/>
      <w:numFmt w:val="decimal"/>
      <w:lvlText w:val="%1."/>
      <w:lvlJc w:val="left"/>
      <w:pPr>
        <w:ind w:left="502" w:hanging="360"/>
      </w:pPr>
      <w:rPr>
        <w:b/>
        <w:bCs w:val="0"/>
      </w:rPr>
    </w:lvl>
    <w:lvl w:ilvl="1" w:tplc="2E141D12">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6183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477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871996">
    <w:abstractNumId w:val="3"/>
  </w:num>
  <w:num w:numId="4" w16cid:durableId="1860122773">
    <w:abstractNumId w:val="0"/>
  </w:num>
  <w:num w:numId="5" w16cid:durableId="1927182344">
    <w:abstractNumId w:val="4"/>
  </w:num>
  <w:num w:numId="6" w16cid:durableId="1346128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3C"/>
    <w:rsid w:val="0004565C"/>
    <w:rsid w:val="001525BA"/>
    <w:rsid w:val="0015394D"/>
    <w:rsid w:val="001D1CFC"/>
    <w:rsid w:val="00207177"/>
    <w:rsid w:val="00226B3B"/>
    <w:rsid w:val="002E1FBA"/>
    <w:rsid w:val="002E6483"/>
    <w:rsid w:val="00317073"/>
    <w:rsid w:val="00345C19"/>
    <w:rsid w:val="00366F35"/>
    <w:rsid w:val="003A51F6"/>
    <w:rsid w:val="003A73E6"/>
    <w:rsid w:val="003D4091"/>
    <w:rsid w:val="004D634F"/>
    <w:rsid w:val="005049F3"/>
    <w:rsid w:val="00527BCE"/>
    <w:rsid w:val="0064779F"/>
    <w:rsid w:val="006763AE"/>
    <w:rsid w:val="00685EEA"/>
    <w:rsid w:val="006F6980"/>
    <w:rsid w:val="00793482"/>
    <w:rsid w:val="0079626F"/>
    <w:rsid w:val="008C759F"/>
    <w:rsid w:val="008F755A"/>
    <w:rsid w:val="0098594D"/>
    <w:rsid w:val="009B4535"/>
    <w:rsid w:val="009D1B5A"/>
    <w:rsid w:val="00A00735"/>
    <w:rsid w:val="00A241B6"/>
    <w:rsid w:val="00AB5E0D"/>
    <w:rsid w:val="00C176A0"/>
    <w:rsid w:val="00D2003C"/>
    <w:rsid w:val="00D63CAE"/>
    <w:rsid w:val="00D84321"/>
    <w:rsid w:val="00D97B0F"/>
    <w:rsid w:val="00DA58F8"/>
    <w:rsid w:val="00E8615C"/>
    <w:rsid w:val="00EA7968"/>
    <w:rsid w:val="00EE49A0"/>
    <w:rsid w:val="00F176E6"/>
    <w:rsid w:val="00FA5687"/>
    <w:rsid w:val="00FE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61D5"/>
  <w15:chartTrackingRefBased/>
  <w15:docId w15:val="{5CF0B42E-2F7D-4662-A152-C28985E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3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003C"/>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03C"/>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D2003C"/>
    <w:pPr>
      <w:ind w:left="720"/>
    </w:pPr>
  </w:style>
  <w:style w:type="paragraph" w:styleId="Header">
    <w:name w:val="header"/>
    <w:basedOn w:val="Normal"/>
    <w:link w:val="HeaderChar"/>
    <w:uiPriority w:val="99"/>
    <w:unhideWhenUsed/>
    <w:rsid w:val="00D2003C"/>
    <w:pPr>
      <w:tabs>
        <w:tab w:val="center" w:pos="4513"/>
        <w:tab w:val="right" w:pos="9026"/>
      </w:tabs>
    </w:pPr>
  </w:style>
  <w:style w:type="character" w:customStyle="1" w:styleId="HeaderChar">
    <w:name w:val="Header Char"/>
    <w:basedOn w:val="DefaultParagraphFont"/>
    <w:link w:val="Header"/>
    <w:uiPriority w:val="99"/>
    <w:rsid w:val="00D200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2003C"/>
    <w:pPr>
      <w:tabs>
        <w:tab w:val="center" w:pos="4513"/>
        <w:tab w:val="right" w:pos="9026"/>
      </w:tabs>
    </w:pPr>
  </w:style>
  <w:style w:type="character" w:customStyle="1" w:styleId="FooterChar">
    <w:name w:val="Footer Char"/>
    <w:basedOn w:val="DefaultParagraphFont"/>
    <w:link w:val="Footer"/>
    <w:uiPriority w:val="99"/>
    <w:rsid w:val="00D2003C"/>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04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Caroline Boyden</cp:lastModifiedBy>
  <cp:revision>2</cp:revision>
  <dcterms:created xsi:type="dcterms:W3CDTF">2022-08-10T15:17:00Z</dcterms:created>
  <dcterms:modified xsi:type="dcterms:W3CDTF">2022-08-10T15:17:00Z</dcterms:modified>
</cp:coreProperties>
</file>